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4EBF5" w14:textId="77777777" w:rsidR="00D718DA" w:rsidRDefault="0053799F" w:rsidP="00AD64AF">
      <w:pPr>
        <w:pStyle w:val="Titolodocumento"/>
      </w:pPr>
      <w:r>
        <w:t>NOTA TECNICA LISTE ELETTORALI</w:t>
      </w:r>
      <w:bookmarkStart w:id="0" w:name="_GoBack"/>
      <w:bookmarkEnd w:id="0"/>
    </w:p>
    <w:p w14:paraId="38FCD6F8" w14:textId="77777777" w:rsidR="0053799F" w:rsidRPr="00AD64AF" w:rsidRDefault="0053799F" w:rsidP="00AD64AF">
      <w:pPr>
        <w:pStyle w:val="Titolodocumento"/>
      </w:pPr>
      <w:r>
        <w:t>INTEGRAZIONE NEL SISTEMA ANPR</w:t>
      </w:r>
    </w:p>
    <w:tbl>
      <w:tblPr>
        <w:tblW w:w="0" w:type="auto"/>
        <w:tblInd w:w="21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1"/>
        <w:gridCol w:w="162"/>
        <w:gridCol w:w="3168"/>
      </w:tblGrid>
      <w:tr w:rsidR="00D718DA" w:rsidRPr="00A04CF9" w14:paraId="79BCB788" w14:textId="77777777" w:rsidTr="001D5984">
        <w:trPr>
          <w:trHeight w:val="560"/>
        </w:trPr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6CFAE13" w14:textId="77777777" w:rsidR="00D718DA" w:rsidRPr="00A04CF9" w:rsidRDefault="00D718DA" w:rsidP="0002220C">
            <w:pPr>
              <w:rPr>
                <w:szCs w:val="22"/>
              </w:rPr>
            </w:pPr>
            <w:r w:rsidRPr="00A04CF9">
              <w:rPr>
                <w:szCs w:val="22"/>
              </w:rPr>
              <w:t>Compilato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</w:tcPr>
          <w:p w14:paraId="785601C4" w14:textId="77777777" w:rsidR="00D718DA" w:rsidRPr="00A04CF9" w:rsidRDefault="00D718DA" w:rsidP="0002220C">
            <w:pPr>
              <w:rPr>
                <w:szCs w:val="22"/>
              </w:rPr>
            </w:pPr>
            <w:r w:rsidRPr="00A04CF9">
              <w:rPr>
                <w:szCs w:val="22"/>
              </w:rPr>
              <w:t>: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14:paraId="168EA781" w14:textId="77777777" w:rsidR="00D718DA" w:rsidRPr="00A04CF9" w:rsidRDefault="00D718DA" w:rsidP="0002220C">
            <w:pPr>
              <w:rPr>
                <w:szCs w:val="22"/>
              </w:rPr>
            </w:pPr>
          </w:p>
        </w:tc>
      </w:tr>
      <w:tr w:rsidR="00D718DA" w:rsidRPr="00A04CF9" w14:paraId="7DA6AA2B" w14:textId="77777777" w:rsidTr="001D5984">
        <w:trPr>
          <w:trHeight w:val="560"/>
        </w:trPr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7D9DB09" w14:textId="77777777" w:rsidR="00D718DA" w:rsidRPr="00A04CF9" w:rsidRDefault="00D718DA" w:rsidP="0002220C">
            <w:pPr>
              <w:rPr>
                <w:szCs w:val="22"/>
              </w:rPr>
            </w:pPr>
            <w:r w:rsidRPr="00A04CF9">
              <w:rPr>
                <w:szCs w:val="22"/>
              </w:rPr>
              <w:t>Rivisto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</w:tcPr>
          <w:p w14:paraId="5BB4C135" w14:textId="77777777" w:rsidR="00D718DA" w:rsidRPr="00A04CF9" w:rsidRDefault="00D718DA" w:rsidP="0002220C">
            <w:pPr>
              <w:rPr>
                <w:szCs w:val="22"/>
              </w:rPr>
            </w:pPr>
            <w:r w:rsidRPr="00A04CF9">
              <w:rPr>
                <w:szCs w:val="22"/>
              </w:rPr>
              <w:t>: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14:paraId="4064FF65" w14:textId="77777777" w:rsidR="00D718DA" w:rsidRPr="00A04CF9" w:rsidRDefault="00D718DA" w:rsidP="0002220C">
            <w:pPr>
              <w:rPr>
                <w:szCs w:val="22"/>
              </w:rPr>
            </w:pPr>
          </w:p>
        </w:tc>
      </w:tr>
      <w:tr w:rsidR="00D718DA" w:rsidRPr="00A04CF9" w14:paraId="61C69AFF" w14:textId="77777777" w:rsidTr="001D5984">
        <w:trPr>
          <w:trHeight w:val="560"/>
        </w:trPr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DDB23B6" w14:textId="77777777" w:rsidR="00D718DA" w:rsidRPr="00A04CF9" w:rsidRDefault="00D718DA" w:rsidP="0002220C">
            <w:pPr>
              <w:rPr>
                <w:szCs w:val="22"/>
              </w:rPr>
            </w:pPr>
            <w:r w:rsidRPr="00A04CF9">
              <w:rPr>
                <w:szCs w:val="22"/>
              </w:rPr>
              <w:t>Approvato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</w:tcPr>
          <w:p w14:paraId="5AF5F321" w14:textId="77777777" w:rsidR="00D718DA" w:rsidRPr="00A04CF9" w:rsidRDefault="00D718DA" w:rsidP="0002220C">
            <w:pPr>
              <w:rPr>
                <w:szCs w:val="22"/>
              </w:rPr>
            </w:pPr>
            <w:r w:rsidRPr="00A04CF9">
              <w:rPr>
                <w:szCs w:val="22"/>
              </w:rPr>
              <w:t>: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14:paraId="287D1620" w14:textId="77777777" w:rsidR="00D718DA" w:rsidRPr="00A04CF9" w:rsidRDefault="00D718DA" w:rsidP="0002220C">
            <w:pPr>
              <w:rPr>
                <w:szCs w:val="22"/>
              </w:rPr>
            </w:pPr>
          </w:p>
        </w:tc>
      </w:tr>
      <w:tr w:rsidR="00D718DA" w:rsidRPr="00A04CF9" w14:paraId="44A59327" w14:textId="77777777" w:rsidTr="001D5984">
        <w:trPr>
          <w:trHeight w:val="560"/>
        </w:trPr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B350C85" w14:textId="77777777" w:rsidR="00D718DA" w:rsidRPr="00A04CF9" w:rsidRDefault="00D718DA" w:rsidP="0002220C">
            <w:pPr>
              <w:rPr>
                <w:szCs w:val="22"/>
              </w:rPr>
            </w:pPr>
            <w:r w:rsidRPr="00A04CF9">
              <w:rPr>
                <w:szCs w:val="22"/>
              </w:rPr>
              <w:t>Versione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</w:tcPr>
          <w:p w14:paraId="5D2E02A9" w14:textId="77777777" w:rsidR="00D718DA" w:rsidRPr="00A04CF9" w:rsidRDefault="00D718DA" w:rsidP="0002220C">
            <w:pPr>
              <w:rPr>
                <w:szCs w:val="22"/>
              </w:rPr>
            </w:pPr>
            <w:r w:rsidRPr="00A04CF9">
              <w:rPr>
                <w:szCs w:val="22"/>
              </w:rPr>
              <w:t>: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14:paraId="4928FE03" w14:textId="77777777" w:rsidR="00D718DA" w:rsidRPr="00A04CF9" w:rsidRDefault="00D718DA" w:rsidP="0002220C">
            <w:pPr>
              <w:rPr>
                <w:szCs w:val="22"/>
              </w:rPr>
            </w:pPr>
          </w:p>
        </w:tc>
      </w:tr>
      <w:tr w:rsidR="00D718DA" w:rsidRPr="00A04CF9" w14:paraId="02418B1D" w14:textId="77777777" w:rsidTr="001D5984">
        <w:trPr>
          <w:trHeight w:val="537"/>
        </w:trPr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F0B25BF" w14:textId="77777777" w:rsidR="00D718DA" w:rsidRPr="00A04CF9" w:rsidRDefault="00D718DA" w:rsidP="0002220C">
            <w:pPr>
              <w:rPr>
                <w:szCs w:val="22"/>
              </w:rPr>
            </w:pPr>
            <w:r>
              <w:rPr>
                <w:szCs w:val="22"/>
              </w:rPr>
              <w:t>Classificazione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</w:tcPr>
          <w:p w14:paraId="09B3DD6B" w14:textId="77777777" w:rsidR="00D718DA" w:rsidRDefault="00D718DA" w:rsidP="0002220C">
            <w:pPr>
              <w:rPr>
                <w:szCs w:val="22"/>
              </w:rPr>
            </w:pPr>
            <w:r>
              <w:rPr>
                <w:szCs w:val="22"/>
              </w:rPr>
              <w:t>: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14:paraId="5441FADB" w14:textId="77777777" w:rsidR="00D718DA" w:rsidRPr="00A04CF9" w:rsidRDefault="00D718DA" w:rsidP="00737E6F">
            <w:pPr>
              <w:rPr>
                <w:szCs w:val="22"/>
              </w:rPr>
            </w:pPr>
          </w:p>
        </w:tc>
      </w:tr>
      <w:tr w:rsidR="00D718DA" w:rsidRPr="00A04CF9" w14:paraId="016C25CC" w14:textId="77777777" w:rsidTr="001D5984">
        <w:trPr>
          <w:trHeight w:val="537"/>
        </w:trPr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7828C10" w14:textId="77777777" w:rsidR="00D718DA" w:rsidRPr="00A04CF9" w:rsidRDefault="00D718DA" w:rsidP="0002220C">
            <w:pPr>
              <w:rPr>
                <w:szCs w:val="22"/>
              </w:rPr>
            </w:pPr>
            <w:r w:rsidRPr="00A04CF9">
              <w:rPr>
                <w:szCs w:val="22"/>
              </w:rPr>
              <w:t>Distribuito a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</w:tcPr>
          <w:p w14:paraId="564401F4" w14:textId="77777777" w:rsidR="00D718DA" w:rsidRPr="00A04CF9" w:rsidRDefault="00D718DA" w:rsidP="0002220C">
            <w:pPr>
              <w:rPr>
                <w:szCs w:val="22"/>
              </w:rPr>
            </w:pPr>
            <w:r>
              <w:rPr>
                <w:szCs w:val="22"/>
              </w:rPr>
              <w:t>: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14:paraId="0A0BCAB5" w14:textId="77777777" w:rsidR="00D718DA" w:rsidRPr="00A04CF9" w:rsidRDefault="00D718DA" w:rsidP="0002220C">
            <w:pPr>
              <w:rPr>
                <w:szCs w:val="22"/>
              </w:rPr>
            </w:pPr>
          </w:p>
        </w:tc>
      </w:tr>
    </w:tbl>
    <w:p w14:paraId="2CF2C4C0" w14:textId="77777777" w:rsidR="00D718DA" w:rsidRDefault="00D718DA" w:rsidP="00517173"/>
    <w:p w14:paraId="7872B1B8" w14:textId="77777777" w:rsidR="00517173" w:rsidRDefault="00517173" w:rsidP="00517173"/>
    <w:p w14:paraId="6318DF7B" w14:textId="77777777" w:rsidR="00517173" w:rsidRDefault="00517173">
      <w:r>
        <w:br w:type="page"/>
      </w:r>
    </w:p>
    <w:p w14:paraId="4C426F0A" w14:textId="77777777" w:rsidR="00517173" w:rsidRDefault="00517173" w:rsidP="00517173">
      <w:pPr>
        <w:pStyle w:val="Indice"/>
      </w:pPr>
      <w:r>
        <w:lastRenderedPageBreak/>
        <w:t>INDICE</w:t>
      </w:r>
    </w:p>
    <w:p w14:paraId="4E823692" w14:textId="6AE46ACE" w:rsidR="00580424" w:rsidRDefault="00CA362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>
        <w:rPr>
          <w:iCs/>
        </w:rPr>
        <w:fldChar w:fldCharType="begin"/>
      </w:r>
      <w:r>
        <w:rPr>
          <w:iCs/>
        </w:rPr>
        <w:instrText xml:space="preserve"> TOC \h \z \t "Titolo 1;2;Titolo 2;3;Titolo 3;4;Premessa-Introduzione;1" </w:instrText>
      </w:r>
      <w:r>
        <w:rPr>
          <w:iCs/>
        </w:rPr>
        <w:fldChar w:fldCharType="separate"/>
      </w:r>
      <w:hyperlink w:anchor="_Toc119675552" w:history="1">
        <w:r w:rsidR="00580424" w:rsidRPr="00A11D80">
          <w:rPr>
            <w:rStyle w:val="Collegamentoipertestuale"/>
          </w:rPr>
          <w:t>1.</w:t>
        </w:r>
        <w:r w:rsidR="00580424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580424" w:rsidRPr="00A11D80">
          <w:rPr>
            <w:rStyle w:val="Collegamentoipertestuale"/>
          </w:rPr>
          <w:t>PREMESSA</w:t>
        </w:r>
        <w:r w:rsidR="00580424">
          <w:rPr>
            <w:webHidden/>
          </w:rPr>
          <w:tab/>
        </w:r>
        <w:r w:rsidR="00580424">
          <w:rPr>
            <w:webHidden/>
          </w:rPr>
          <w:fldChar w:fldCharType="begin"/>
        </w:r>
        <w:r w:rsidR="00580424">
          <w:rPr>
            <w:webHidden/>
          </w:rPr>
          <w:instrText xml:space="preserve"> PAGEREF _Toc119675552 \h </w:instrText>
        </w:r>
        <w:r w:rsidR="00580424">
          <w:rPr>
            <w:webHidden/>
          </w:rPr>
        </w:r>
        <w:r w:rsidR="00580424">
          <w:rPr>
            <w:webHidden/>
          </w:rPr>
          <w:fldChar w:fldCharType="separate"/>
        </w:r>
        <w:r w:rsidR="00580424">
          <w:rPr>
            <w:webHidden/>
          </w:rPr>
          <w:t>3</w:t>
        </w:r>
        <w:r w:rsidR="00580424">
          <w:rPr>
            <w:webHidden/>
          </w:rPr>
          <w:fldChar w:fldCharType="end"/>
        </w:r>
      </w:hyperlink>
    </w:p>
    <w:p w14:paraId="74745EA5" w14:textId="5023B0F3" w:rsidR="00580424" w:rsidRDefault="00580424">
      <w:pPr>
        <w:pStyle w:val="Sommario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19675553" w:history="1">
        <w:r w:rsidRPr="00A11D80">
          <w:rPr>
            <w:rStyle w:val="Collegamentoipertestuale"/>
          </w:rPr>
          <w:t>1.1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A11D80">
          <w:rPr>
            <w:rStyle w:val="Collegamentoipertestuale"/>
          </w:rPr>
          <w:t>Upload del file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_Toc119675553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F5FD774" w14:textId="7ACF90B3" w:rsidR="00580424" w:rsidRDefault="00580424">
      <w:pPr>
        <w:pStyle w:val="Sommario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19675554" w:history="1">
        <w:r w:rsidRPr="00A11D80">
          <w:rPr>
            <w:rStyle w:val="Collegamentoipertestuale"/>
          </w:rPr>
          <w:t>1.2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A11D80">
          <w:rPr>
            <w:rStyle w:val="Collegamentoipertestuale"/>
          </w:rPr>
          <w:t>WS 5011 – Mutazione Sezione Elettorale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_Toc119675554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AD94C32" w14:textId="69A80D5F" w:rsidR="00580424" w:rsidRDefault="00580424">
      <w:pPr>
        <w:pStyle w:val="Sommario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19675555" w:history="1">
        <w:r w:rsidRPr="00A11D80">
          <w:rPr>
            <w:rStyle w:val="Collegamentoipertestuale"/>
          </w:rPr>
          <w:t>1.3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A11D80">
          <w:rPr>
            <w:rStyle w:val="Collegamentoipertestuale"/>
          </w:rPr>
          <w:t>WS 5010 – Mutazione Lista Elettorale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_Toc119675555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D4CBF7A" w14:textId="495806FF" w:rsidR="00580424" w:rsidRDefault="00580424">
      <w:pPr>
        <w:pStyle w:val="Sommario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19675556" w:history="1">
        <w:r w:rsidRPr="00A11D80">
          <w:rPr>
            <w:rStyle w:val="Collegamentoipertestuale"/>
          </w:rPr>
          <w:t>1.4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A11D80">
          <w:rPr>
            <w:rStyle w:val="Collegamentoipertestuale"/>
          </w:rPr>
          <w:t>WS 3002 – Consultazione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_Toc119675556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45A96B2" w14:textId="2B981CC5" w:rsidR="00580424" w:rsidRDefault="00580424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119675557" w:history="1">
        <w:r w:rsidRPr="00A11D80">
          <w:rPr>
            <w:rStyle w:val="Collegamentoipertestuale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Pr="00A11D80">
          <w:rPr>
            <w:rStyle w:val="Collegamentoipertestuale"/>
          </w:rPr>
          <w:t>Appendice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_Toc119675557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253E94D" w14:textId="5760332E" w:rsidR="00580424" w:rsidRDefault="00580424">
      <w:pPr>
        <w:pStyle w:val="Sommario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19675558" w:history="1">
        <w:r w:rsidRPr="00A11D80">
          <w:rPr>
            <w:rStyle w:val="Collegamentoipertestuale"/>
          </w:rPr>
          <w:t>2.1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A11D80">
          <w:rPr>
            <w:rStyle w:val="Collegamentoipertestuale"/>
          </w:rPr>
          <w:t>Interfacce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_Toc119675558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82A297C" w14:textId="5B7778D1" w:rsidR="00580424" w:rsidRDefault="00580424">
      <w:pPr>
        <w:pStyle w:val="Sommario4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19675559" w:history="1">
        <w:r w:rsidRPr="00A11D80">
          <w:rPr>
            <w:rStyle w:val="Collegamentoipertestuale"/>
          </w:rPr>
          <w:t>2.1.1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A11D80">
          <w:rPr>
            <w:rStyle w:val="Collegamentoipertestuale"/>
          </w:rPr>
          <w:t>Operation 5010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_Toc119675559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4862CED" w14:textId="7B02477D" w:rsidR="00580424" w:rsidRDefault="00580424">
      <w:pPr>
        <w:pStyle w:val="Sommario4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19675560" w:history="1">
        <w:r w:rsidRPr="00A11D80">
          <w:rPr>
            <w:rStyle w:val="Collegamentoipertestuale"/>
          </w:rPr>
          <w:t>2.1.2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A11D80">
          <w:rPr>
            <w:rStyle w:val="Collegamentoipertestuale"/>
          </w:rPr>
          <w:t>Operation 5011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_Toc119675560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E9E29B7" w14:textId="3E61F1B3" w:rsidR="00D718DA" w:rsidRDefault="00CA3625" w:rsidP="00CA3625">
      <w:pPr>
        <w:pStyle w:val="Corpotesto"/>
      </w:pPr>
      <w:r>
        <w:rPr>
          <w:b/>
          <w:bCs/>
          <w:iCs/>
          <w:caps/>
          <w:szCs w:val="24"/>
        </w:rPr>
        <w:fldChar w:fldCharType="end"/>
      </w:r>
    </w:p>
    <w:p w14:paraId="64B3118B" w14:textId="77777777" w:rsidR="00D718DA" w:rsidRDefault="00D718DA" w:rsidP="0060769E">
      <w:pPr>
        <w:pStyle w:val="Corpotesto"/>
      </w:pPr>
    </w:p>
    <w:p w14:paraId="44B4E6F3" w14:textId="77777777" w:rsidR="00D718DA" w:rsidRDefault="00D718DA" w:rsidP="0060769E">
      <w:pPr>
        <w:pStyle w:val="Corpotesto"/>
      </w:pPr>
    </w:p>
    <w:p w14:paraId="6B0CCFDE" w14:textId="77777777" w:rsidR="00CA3625" w:rsidRDefault="0053799F" w:rsidP="000A43CF">
      <w:pPr>
        <w:pStyle w:val="Titolo1"/>
      </w:pPr>
      <w:bookmarkStart w:id="1" w:name="_Toc119675552"/>
      <w:r>
        <w:lastRenderedPageBreak/>
        <w:t>PREMESSA</w:t>
      </w:r>
      <w:bookmarkEnd w:id="1"/>
    </w:p>
    <w:p w14:paraId="658F5E73" w14:textId="1CCF4C29" w:rsidR="00E76560" w:rsidRDefault="0053799F" w:rsidP="00BF3969">
      <w:pPr>
        <w:pStyle w:val="Corpotestotrattino"/>
        <w:ind w:left="851"/>
      </w:pPr>
      <w:r>
        <w:t>A partire dal 15 giugno</w:t>
      </w:r>
      <w:r w:rsidR="00580424">
        <w:t xml:space="preserve"> 2022</w:t>
      </w:r>
      <w:r>
        <w:t xml:space="preserve"> s</w:t>
      </w:r>
      <w:r w:rsidR="00BF3969">
        <w:t xml:space="preserve">ono </w:t>
      </w:r>
      <w:r>
        <w:t>disponibili nell’ambiente di Test-Comuni i servizi utili all’integrazione delle liste elettorali nel sistema ANPR.</w:t>
      </w:r>
    </w:p>
    <w:p w14:paraId="5CD14F27" w14:textId="43A7540B" w:rsidR="00BF3969" w:rsidRDefault="00BF3969" w:rsidP="00BF3969">
      <w:pPr>
        <w:pStyle w:val="Corpotestotrattino"/>
        <w:ind w:left="851"/>
      </w:pPr>
      <w:r>
        <w:t>Sarà possibile effettuare il caricamento massivo iniziale caricando un file per le sezioni ed un file per i dati elettorali dei cittadini tramite web application.</w:t>
      </w:r>
    </w:p>
    <w:p w14:paraId="482743B5" w14:textId="309E8A59" w:rsidR="00D33318" w:rsidRDefault="00BF3969" w:rsidP="00BF3969">
      <w:pPr>
        <w:pStyle w:val="Corpotestotrattino"/>
        <w:ind w:left="851"/>
      </w:pPr>
      <w:r>
        <w:t>I comuni potranno comunque utilizzare i</w:t>
      </w:r>
      <w:r w:rsidR="0053799F">
        <w:t xml:space="preserve"> servizi </w:t>
      </w:r>
      <w:r>
        <w:t xml:space="preserve">disponibili anche </w:t>
      </w:r>
      <w:r w:rsidR="00D33318">
        <w:t xml:space="preserve">per il caricamento iniziale </w:t>
      </w:r>
      <w:r>
        <w:t xml:space="preserve">sia delle sezioni che dei dati </w:t>
      </w:r>
      <w:r w:rsidR="00D33318">
        <w:t>dei cittadini elettori del comune</w:t>
      </w:r>
      <w:r>
        <w:t>.</w:t>
      </w:r>
      <w:r w:rsidR="00031F8F">
        <w:t xml:space="preserve"> </w:t>
      </w:r>
    </w:p>
    <w:p w14:paraId="255D601B" w14:textId="77777777" w:rsidR="007A55F1" w:rsidRDefault="007A55F1" w:rsidP="00BF3969">
      <w:pPr>
        <w:pStyle w:val="Corpotestotrattino"/>
        <w:ind w:left="851"/>
      </w:pPr>
      <w:r>
        <w:t>I servizi saranno utilizzati dal nuovo profilo di Ufficiale Elettorale.</w:t>
      </w:r>
    </w:p>
    <w:p w14:paraId="0A3CAE20" w14:textId="65EA6E6B" w:rsidR="00D33318" w:rsidRDefault="00D33318" w:rsidP="00BF3969">
      <w:pPr>
        <w:pStyle w:val="Corpotestotrattino"/>
        <w:ind w:left="851"/>
      </w:pPr>
      <w:r>
        <w:t>S</w:t>
      </w:r>
      <w:r w:rsidR="00BF3969">
        <w:t xml:space="preserve">ervizi </w:t>
      </w:r>
      <w:r>
        <w:t>disponibili:</w:t>
      </w:r>
    </w:p>
    <w:p w14:paraId="54F0AB95" w14:textId="77777777" w:rsidR="00D33318" w:rsidRDefault="00D33318" w:rsidP="00BF3969">
      <w:pPr>
        <w:pStyle w:val="Corpotestotrattino"/>
        <w:ind w:left="851"/>
      </w:pPr>
      <w:r>
        <w:t>WS 5011 – Mutazione sezione elettorale;</w:t>
      </w:r>
    </w:p>
    <w:p w14:paraId="2FF3688B" w14:textId="77777777" w:rsidR="00D33318" w:rsidRDefault="00D33318" w:rsidP="00BF3969">
      <w:pPr>
        <w:pStyle w:val="Corpotestotrattino"/>
        <w:ind w:left="851"/>
      </w:pPr>
      <w:r>
        <w:t>WS 5010 – Mutazione dati elettorali</w:t>
      </w:r>
      <w:r w:rsidR="005D067C">
        <w:t>;</w:t>
      </w:r>
    </w:p>
    <w:p w14:paraId="27FE682D" w14:textId="77777777" w:rsidR="005D067C" w:rsidRDefault="005D067C" w:rsidP="00BF3969">
      <w:pPr>
        <w:pStyle w:val="Corpotestotrattino"/>
        <w:ind w:left="851"/>
      </w:pPr>
      <w:r>
        <w:t>WS 3002 - Consultazione</w:t>
      </w:r>
    </w:p>
    <w:p w14:paraId="65E299E7" w14:textId="544136BF" w:rsidR="00E32576" w:rsidRDefault="00E32576" w:rsidP="00E32576">
      <w:pPr>
        <w:pStyle w:val="Titolo2"/>
      </w:pPr>
      <w:bookmarkStart w:id="2" w:name="_Toc119675553"/>
      <w:r>
        <w:t>Upload del file</w:t>
      </w:r>
      <w:bookmarkEnd w:id="2"/>
    </w:p>
    <w:p w14:paraId="7C279F79" w14:textId="77777777" w:rsidR="00661915" w:rsidRDefault="00661915" w:rsidP="00661915">
      <w:pPr>
        <w:pStyle w:val="Corpotesto"/>
        <w:kinsoku w:val="0"/>
        <w:overflowPunct w:val="0"/>
        <w:spacing w:before="131"/>
        <w:rPr>
          <w:rFonts w:cs="Open Sans"/>
          <w:spacing w:val="-1"/>
        </w:rPr>
      </w:pPr>
      <w:r>
        <w:rPr>
          <w:rFonts w:cs="Open Sans"/>
          <w:spacing w:val="-1"/>
        </w:rPr>
        <w:t xml:space="preserve">Il caricamento attraverso l’upload del file può essere utilizzato soltanto per il </w:t>
      </w:r>
      <w:r w:rsidRPr="00F14109">
        <w:rPr>
          <w:rFonts w:cs="Open Sans"/>
          <w:b/>
          <w:spacing w:val="-1"/>
        </w:rPr>
        <w:t>PRIMO CARICAMENTO</w:t>
      </w:r>
      <w:r>
        <w:rPr>
          <w:rFonts w:cs="Open Sans"/>
          <w:spacing w:val="-1"/>
        </w:rPr>
        <w:t xml:space="preserve"> dei dati delle sezioni del comune e dei dati elettorali dei cittadini iscritti nelle liste elettorali del comune.</w:t>
      </w:r>
    </w:p>
    <w:p w14:paraId="171DE204" w14:textId="77777777" w:rsidR="00661915" w:rsidRDefault="00661915" w:rsidP="00661915">
      <w:pPr>
        <w:pStyle w:val="Corpotesto"/>
        <w:kinsoku w:val="0"/>
        <w:overflowPunct w:val="0"/>
        <w:spacing w:before="131"/>
        <w:rPr>
          <w:rFonts w:cs="Open Sans"/>
          <w:spacing w:val="-1"/>
        </w:rPr>
      </w:pPr>
      <w:r>
        <w:rPr>
          <w:rFonts w:cs="Open Sans"/>
          <w:spacing w:val="-1"/>
        </w:rPr>
        <w:t>Per i successivi aggiornamenti dovuti alle revisioni elettorali periodiche, devono essere utilizzate le funzionalità della web application di seguito illustrate oppure il sistema gestionale del comune.</w:t>
      </w:r>
    </w:p>
    <w:p w14:paraId="70746D12" w14:textId="77777777" w:rsidR="00661915" w:rsidRDefault="00661915" w:rsidP="00661915">
      <w:pPr>
        <w:pStyle w:val="Corpotesto"/>
        <w:kinsoku w:val="0"/>
        <w:overflowPunct w:val="0"/>
        <w:spacing w:before="131"/>
        <w:rPr>
          <w:rFonts w:cs="Open Sans"/>
          <w:spacing w:val="-1"/>
        </w:rPr>
      </w:pPr>
      <w:r>
        <w:rPr>
          <w:rFonts w:cs="Open Sans"/>
          <w:spacing w:val="-1"/>
        </w:rPr>
        <w:t>Propedeutico al caricamento iniziale dei dati elettorali è il caricamento delle sezioni comunali.</w:t>
      </w:r>
    </w:p>
    <w:p w14:paraId="3D893F87" w14:textId="77777777" w:rsidR="00661915" w:rsidRDefault="00661915" w:rsidP="00661915">
      <w:pPr>
        <w:pStyle w:val="Corpotesto"/>
        <w:kinsoku w:val="0"/>
        <w:overflowPunct w:val="0"/>
        <w:spacing w:before="131"/>
        <w:rPr>
          <w:rFonts w:cs="Open Sans"/>
          <w:spacing w:val="-1"/>
        </w:rPr>
      </w:pPr>
      <w:r>
        <w:rPr>
          <w:rFonts w:cs="Open Sans"/>
          <w:spacing w:val="-1"/>
        </w:rPr>
        <w:t>L</w:t>
      </w:r>
      <w:r w:rsidRPr="00EC1AB5">
        <w:rPr>
          <w:rFonts w:cs="Open Sans"/>
          <w:spacing w:val="-1"/>
        </w:rPr>
        <w:t>’</w:t>
      </w:r>
      <w:r>
        <w:rPr>
          <w:rFonts w:cs="Open Sans"/>
          <w:spacing w:val="-1"/>
        </w:rPr>
        <w:t xml:space="preserve">ufficiale elettorale deve scegliere la tipologia di file che vuole caricare: </w:t>
      </w:r>
    </w:p>
    <w:p w14:paraId="5556FEC6" w14:textId="77777777" w:rsidR="00661915" w:rsidRPr="007101E5" w:rsidRDefault="00661915" w:rsidP="00661915">
      <w:pPr>
        <w:pStyle w:val="Corpotesto"/>
        <w:numPr>
          <w:ilvl w:val="0"/>
          <w:numId w:val="8"/>
        </w:numPr>
        <w:kinsoku w:val="0"/>
        <w:overflowPunct w:val="0"/>
        <w:spacing w:before="131"/>
        <w:rPr>
          <w:rFonts w:cs="Open Sans"/>
          <w:b/>
          <w:spacing w:val="-1"/>
        </w:rPr>
      </w:pPr>
      <w:r w:rsidRPr="007101E5">
        <w:rPr>
          <w:rFonts w:cs="Open Sans"/>
          <w:b/>
          <w:spacing w:val="-1"/>
        </w:rPr>
        <w:t>Caricamento sezioni</w:t>
      </w:r>
    </w:p>
    <w:p w14:paraId="0578DEE1" w14:textId="77777777" w:rsidR="00661915" w:rsidRPr="007101E5" w:rsidRDefault="00661915" w:rsidP="00661915">
      <w:pPr>
        <w:pStyle w:val="Corpotesto"/>
        <w:numPr>
          <w:ilvl w:val="0"/>
          <w:numId w:val="8"/>
        </w:numPr>
        <w:kinsoku w:val="0"/>
        <w:overflowPunct w:val="0"/>
        <w:spacing w:before="131"/>
        <w:rPr>
          <w:rFonts w:cs="Open Sans"/>
          <w:b/>
          <w:spacing w:val="-1"/>
        </w:rPr>
      </w:pPr>
      <w:r w:rsidRPr="007101E5">
        <w:rPr>
          <w:rFonts w:cs="Open Sans"/>
          <w:b/>
          <w:spacing w:val="-1"/>
        </w:rPr>
        <w:t>Caricamento iniziale</w:t>
      </w:r>
      <w:r>
        <w:rPr>
          <w:rFonts w:cs="Open Sans"/>
          <w:b/>
          <w:spacing w:val="-1"/>
        </w:rPr>
        <w:t xml:space="preserve"> dei dati elettorali</w:t>
      </w:r>
    </w:p>
    <w:p w14:paraId="090B1544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  <w:r>
        <w:rPr>
          <w:rFonts w:cs="Open Sans"/>
          <w:spacing w:val="-1"/>
        </w:rPr>
        <w:t>Successivamente deve selezionare il tasto “Scegli file” e selezionare un file dal suo computer; il percorso del file selezionato appare accanto al tasto “scegli file” e la selezione del tasto “Conferma” da avvio alla vera e propria procedura di caricamento del file nel sistema ANPR.</w:t>
      </w:r>
    </w:p>
    <w:p w14:paraId="093B75AC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  <w:r>
        <w:rPr>
          <w:rFonts w:cs="Open Sans"/>
          <w:spacing w:val="-1"/>
        </w:rPr>
        <w:t xml:space="preserve"> </w:t>
      </w:r>
    </w:p>
    <w:p w14:paraId="491E0227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  <w:r>
        <w:rPr>
          <w:rFonts w:cs="Open Sans"/>
          <w:noProof/>
          <w:spacing w:val="-1"/>
        </w:rPr>
        <w:lastRenderedPageBreak/>
        <w:drawing>
          <wp:inline distT="0" distB="0" distL="0" distR="0" wp14:anchorId="363E604F" wp14:editId="12017BB6">
            <wp:extent cx="4076700" cy="2357074"/>
            <wp:effectExtent l="0" t="0" r="0" b="5715"/>
            <wp:docPr id="10" name="Immagine 10" descr="Funzione Upload del file: scelta della tipologia di file da cari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8" cy="23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574A0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</w:p>
    <w:p w14:paraId="4697EB87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  <w:r>
        <w:rPr>
          <w:rFonts w:cs="Open Sans"/>
          <w:spacing w:val="-1"/>
        </w:rPr>
        <w:t>Selezionando il tasto “Visualizza lista” l’ufficiale elettorale può verificare lo stato dell’elaborazione del file caricato:</w:t>
      </w:r>
    </w:p>
    <w:p w14:paraId="4D3365DF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</w:p>
    <w:p w14:paraId="47D7EEF5" w14:textId="77777777" w:rsidR="00661915" w:rsidRDefault="00661915" w:rsidP="00661915">
      <w:pPr>
        <w:pStyle w:val="Corpotesto"/>
        <w:widowControl w:val="0"/>
        <w:numPr>
          <w:ilvl w:val="0"/>
          <w:numId w:val="9"/>
        </w:numPr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right="151"/>
        <w:jc w:val="left"/>
        <w:rPr>
          <w:rFonts w:cs="Open Sans"/>
          <w:spacing w:val="-1"/>
        </w:rPr>
      </w:pPr>
      <w:r w:rsidRPr="00FF7EF3">
        <w:rPr>
          <w:rFonts w:cs="Open Sans"/>
          <w:b/>
          <w:spacing w:val="-1"/>
        </w:rPr>
        <w:t>INSERITO</w:t>
      </w:r>
      <w:r>
        <w:rPr>
          <w:rFonts w:cs="Open Sans"/>
          <w:spacing w:val="-1"/>
        </w:rPr>
        <w:t xml:space="preserve"> – il file è stato caricato correttamente ma è in attesa di verifica antivirus da parte del sistema ANPR;</w:t>
      </w:r>
    </w:p>
    <w:p w14:paraId="41F709C4" w14:textId="77777777" w:rsidR="00661915" w:rsidRDefault="00661915" w:rsidP="00661915">
      <w:pPr>
        <w:pStyle w:val="Corpotesto"/>
        <w:widowControl w:val="0"/>
        <w:numPr>
          <w:ilvl w:val="0"/>
          <w:numId w:val="9"/>
        </w:numPr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right="151"/>
        <w:jc w:val="left"/>
        <w:rPr>
          <w:rFonts w:cs="Open Sans"/>
          <w:spacing w:val="-1"/>
        </w:rPr>
      </w:pPr>
      <w:r w:rsidRPr="00FF7EF3">
        <w:rPr>
          <w:rFonts w:cs="Open Sans"/>
          <w:b/>
          <w:spacing w:val="-1"/>
        </w:rPr>
        <w:t>IN ELABORAZIONE</w:t>
      </w:r>
      <w:r>
        <w:rPr>
          <w:rFonts w:cs="Open Sans"/>
          <w:spacing w:val="-1"/>
        </w:rPr>
        <w:t xml:space="preserve"> – il sistema ancora non ha concluso l’elaborazione dei dati; </w:t>
      </w:r>
    </w:p>
    <w:p w14:paraId="3D3E7919" w14:textId="77777777" w:rsidR="00661915" w:rsidRDefault="00661915" w:rsidP="00661915">
      <w:pPr>
        <w:pStyle w:val="Corpotesto"/>
        <w:widowControl w:val="0"/>
        <w:numPr>
          <w:ilvl w:val="0"/>
          <w:numId w:val="9"/>
        </w:numPr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right="151"/>
        <w:jc w:val="left"/>
        <w:rPr>
          <w:rFonts w:cs="Open Sans"/>
          <w:spacing w:val="-1"/>
        </w:rPr>
      </w:pPr>
      <w:r w:rsidRPr="00FF7EF3">
        <w:rPr>
          <w:rFonts w:cs="Open Sans"/>
          <w:b/>
          <w:spacing w:val="-1"/>
        </w:rPr>
        <w:t>ELABORATO</w:t>
      </w:r>
      <w:r>
        <w:rPr>
          <w:rFonts w:cs="Open Sans"/>
          <w:spacing w:val="-1"/>
        </w:rPr>
        <w:t xml:space="preserve"> – il caricamento massivo è concluso ed i dati sono disponibili.</w:t>
      </w:r>
    </w:p>
    <w:p w14:paraId="20B88635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</w:p>
    <w:p w14:paraId="620155BA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  <w:r>
        <w:rPr>
          <w:rFonts w:cs="Open Sans"/>
          <w:spacing w:val="-1"/>
        </w:rPr>
        <w:t>Nel caso fossero segnalate delle anomalie, queste saranno evidenti nel file scaricabile attraverso la selezione del link presente nel numero del “Protocollo ANPR”; l’assenza del numero del protocollo segnala un invio dei dati corretto e quindi privo di anomalie.</w:t>
      </w:r>
    </w:p>
    <w:p w14:paraId="68429C6E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  <w:r>
        <w:rPr>
          <w:rFonts w:cs="Open Sans"/>
          <w:noProof/>
          <w:spacing w:val="-1"/>
        </w:rPr>
        <w:drawing>
          <wp:inline distT="0" distB="0" distL="0" distR="0" wp14:anchorId="5DF3B3C1" wp14:editId="6A2CFF28">
            <wp:extent cx="5334000" cy="448235"/>
            <wp:effectExtent l="0" t="0" r="0" b="9525"/>
            <wp:docPr id="6" name="Immagine 6" descr="link al protocollo per lo scarico delle anoma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46" cy="45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1C53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</w:p>
    <w:p w14:paraId="40E3795D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  <w:r>
        <w:rPr>
          <w:rFonts w:cs="Open Sans"/>
          <w:spacing w:val="-1"/>
        </w:rPr>
        <w:t>Le stesse anomalie sono reperibili anche nel seguente percorso della web application:</w:t>
      </w:r>
    </w:p>
    <w:p w14:paraId="71B3BD1F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  <w:r>
        <w:rPr>
          <w:rFonts w:cs="Open Sans"/>
          <w:spacing w:val="-1"/>
        </w:rPr>
        <w:t>Utilità e notifiche &gt; Download file&gt; Tipo file: Anomalie subentro liste elettorali&gt; CONFERMA</w:t>
      </w:r>
    </w:p>
    <w:p w14:paraId="176B5463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</w:p>
    <w:p w14:paraId="0B9112D7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  <w:r>
        <w:rPr>
          <w:rFonts w:cs="Open Sans"/>
          <w:noProof/>
          <w:spacing w:val="-1"/>
        </w:rPr>
        <w:lastRenderedPageBreak/>
        <w:drawing>
          <wp:inline distT="0" distB="0" distL="0" distR="0" wp14:anchorId="6DFFC5ED" wp14:editId="0858F4C9">
            <wp:extent cx="5654454" cy="2841200"/>
            <wp:effectExtent l="0" t="0" r="3810" b="0"/>
            <wp:docPr id="11" name="Immagine 11" descr="Immagine dell'area Utilità e Notifiche dove scaricare le eventuali anomalie dell'upload del file delle liste elettor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60" cy="285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C7069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  <w:r>
        <w:rPr>
          <w:rFonts w:cs="Open Sans"/>
          <w:spacing w:val="-1"/>
        </w:rPr>
        <w:t xml:space="preserve"> </w:t>
      </w:r>
    </w:p>
    <w:p w14:paraId="41C14FB9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  <w:r>
        <w:rPr>
          <w:rFonts w:cs="Open Sans"/>
          <w:spacing w:val="-1"/>
        </w:rPr>
        <w:t xml:space="preserve">Nel caso di anomalie sono evidenziati i file relativi ai dati elettorali e/o alle sezioni che contengono le suddette anomalie; </w:t>
      </w:r>
    </w:p>
    <w:p w14:paraId="301C5568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  <w:r>
        <w:rPr>
          <w:rFonts w:cs="Open Sans"/>
          <w:spacing w:val="-1"/>
        </w:rPr>
        <w:t>alla selezione del link del numero di protocollo ANPR, viene scaricato il file contenente il dettaglio delle specifiche anomalie riscontrate</w:t>
      </w:r>
    </w:p>
    <w:p w14:paraId="4A055185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</w:p>
    <w:p w14:paraId="491533E2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  <w:r>
        <w:rPr>
          <w:rFonts w:cs="Open Sans"/>
          <w:noProof/>
          <w:spacing w:val="-1"/>
        </w:rPr>
        <w:drawing>
          <wp:inline distT="0" distB="0" distL="0" distR="0" wp14:anchorId="57B374D9" wp14:editId="1A967AA8">
            <wp:extent cx="4875226" cy="1357353"/>
            <wp:effectExtent l="0" t="0" r="1905" b="0"/>
            <wp:docPr id="12" name="Immagine 12" descr="Immagine del link da selezionare per lo scarico delle anoma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38" cy="137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43367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</w:p>
    <w:p w14:paraId="7DE4C923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</w:p>
    <w:p w14:paraId="4D0531EF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right="151"/>
        <w:jc w:val="left"/>
        <w:rPr>
          <w:rFonts w:cs="Open Sans"/>
          <w:spacing w:val="-1"/>
        </w:rPr>
      </w:pPr>
      <w:r>
        <w:rPr>
          <w:rFonts w:cs="Open Sans"/>
          <w:noProof/>
          <w:spacing w:val="-1"/>
        </w:rPr>
        <w:drawing>
          <wp:inline distT="0" distB="0" distL="0" distR="0" wp14:anchorId="19EC3FFF" wp14:editId="175FDF9F">
            <wp:extent cx="4288238" cy="624341"/>
            <wp:effectExtent l="0" t="0" r="0" b="4445"/>
            <wp:docPr id="8" name="Immagine 8" descr="Immagine di esempio del file delle anomalie scaric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37" cy="63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97F28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right="151"/>
        <w:jc w:val="left"/>
        <w:rPr>
          <w:rFonts w:cs="Open Sans"/>
          <w:spacing w:val="-1"/>
        </w:rPr>
      </w:pPr>
    </w:p>
    <w:p w14:paraId="136FF980" w14:textId="77777777" w:rsidR="00661915" w:rsidRDefault="00661915" w:rsidP="00661915">
      <w:pPr>
        <w:pStyle w:val="Corpotesto"/>
        <w:widowControl w:val="0"/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left="665" w:right="151"/>
        <w:jc w:val="left"/>
        <w:rPr>
          <w:rFonts w:cs="Open Sans"/>
          <w:spacing w:val="-1"/>
        </w:rPr>
      </w:pPr>
      <w:r>
        <w:rPr>
          <w:rFonts w:cs="Open Sans"/>
          <w:spacing w:val="-1"/>
        </w:rPr>
        <w:t>Di seguito l’elenco delle eventuali anomalie presenti:</w:t>
      </w:r>
    </w:p>
    <w:p w14:paraId="49C3606B" w14:textId="77777777" w:rsidR="00661915" w:rsidRDefault="00661915" w:rsidP="00661915">
      <w:pPr>
        <w:ind w:left="709"/>
        <w:rPr>
          <w:rFonts w:ascii="Calibri" w:hAnsi="Calibri"/>
        </w:rPr>
      </w:pPr>
      <w:r>
        <w:lastRenderedPageBreak/>
        <w:t>Sezioni:</w:t>
      </w:r>
    </w:p>
    <w:p w14:paraId="6756B632" w14:textId="77777777" w:rsidR="00661915" w:rsidRPr="00A23BF6" w:rsidRDefault="00661915" w:rsidP="00661915">
      <w:pPr>
        <w:pStyle w:val="Paragrafoelenco"/>
        <w:numPr>
          <w:ilvl w:val="0"/>
          <w:numId w:val="10"/>
        </w:numPr>
      </w:pPr>
      <w:r>
        <w:t>E</w:t>
      </w:r>
      <w:r w:rsidRPr="00A23BF6">
        <w:t>N378: Il comune di residenza della sezione deve coincidere con il comune mittente</w:t>
      </w:r>
      <w:r>
        <w:t>;</w:t>
      </w:r>
    </w:p>
    <w:p w14:paraId="04988764" w14:textId="77777777" w:rsidR="00661915" w:rsidRPr="00A23BF6" w:rsidRDefault="00661915" w:rsidP="00661915">
      <w:pPr>
        <w:pStyle w:val="Paragrafoelenco"/>
        <w:numPr>
          <w:ilvl w:val="0"/>
          <w:numId w:val="10"/>
        </w:numPr>
      </w:pPr>
      <w:r>
        <w:t>E</w:t>
      </w:r>
      <w:r w:rsidRPr="00A23BF6">
        <w:t>N562: Il campo denominazione indirizzo è obbligatorio</w:t>
      </w:r>
      <w:r>
        <w:t>;</w:t>
      </w:r>
    </w:p>
    <w:p w14:paraId="6A8EB807" w14:textId="77777777" w:rsidR="00661915" w:rsidRDefault="00661915" w:rsidP="00661915">
      <w:pPr>
        <w:rPr>
          <w:rFonts w:eastAsiaTheme="minorHAnsi"/>
        </w:rPr>
      </w:pPr>
    </w:p>
    <w:p w14:paraId="0036E74C" w14:textId="77777777" w:rsidR="00661915" w:rsidRDefault="00661915" w:rsidP="00661915">
      <w:pPr>
        <w:ind w:left="709"/>
      </w:pPr>
      <w:r>
        <w:t>Caricamento iniziale dati elettorali:</w:t>
      </w:r>
    </w:p>
    <w:p w14:paraId="555400A9" w14:textId="77777777" w:rsidR="00661915" w:rsidRPr="00A23BF6" w:rsidRDefault="00661915" w:rsidP="00661915">
      <w:pPr>
        <w:pStyle w:val="Paragrafoelenco"/>
        <w:numPr>
          <w:ilvl w:val="0"/>
          <w:numId w:val="11"/>
        </w:numPr>
      </w:pPr>
      <w:r>
        <w:t>E</w:t>
      </w:r>
      <w:r w:rsidRPr="00A23BF6">
        <w:t xml:space="preserve">N562: La sezione della lista generale non </w:t>
      </w:r>
      <w:proofErr w:type="spellStart"/>
      <w:r w:rsidRPr="00A23BF6">
        <w:t>puo'</w:t>
      </w:r>
      <w:proofErr w:type="spellEnd"/>
      <w:r w:rsidRPr="00A23BF6">
        <w:t xml:space="preserve"> essere inserita quando è presente la lista aggiunta </w:t>
      </w:r>
      <w:proofErr w:type="spellStart"/>
      <w:r w:rsidRPr="00A23BF6">
        <w:t>ue</w:t>
      </w:r>
      <w:proofErr w:type="spellEnd"/>
      <w:r>
        <w:t>;</w:t>
      </w:r>
    </w:p>
    <w:p w14:paraId="12AA3A20" w14:textId="77777777" w:rsidR="00661915" w:rsidRPr="00A23BF6" w:rsidRDefault="00661915" w:rsidP="00661915">
      <w:pPr>
        <w:pStyle w:val="Paragrafoelenco"/>
        <w:numPr>
          <w:ilvl w:val="0"/>
          <w:numId w:val="11"/>
        </w:numPr>
      </w:pPr>
      <w:r>
        <w:t>E</w:t>
      </w:r>
      <w:r w:rsidRPr="00A23BF6">
        <w:t xml:space="preserve">N562 La sezione della lista aggiunta </w:t>
      </w:r>
      <w:proofErr w:type="spellStart"/>
      <w:r w:rsidRPr="00A23BF6">
        <w:t>ue</w:t>
      </w:r>
      <w:proofErr w:type="spellEnd"/>
      <w:r w:rsidRPr="00A23BF6">
        <w:t xml:space="preserve"> non </w:t>
      </w:r>
      <w:proofErr w:type="spellStart"/>
      <w:r w:rsidRPr="00A23BF6">
        <w:t>puo'</w:t>
      </w:r>
      <w:proofErr w:type="spellEnd"/>
      <w:r w:rsidRPr="00A23BF6">
        <w:t xml:space="preserve"> essere inserita quando è presente la lista generale</w:t>
      </w:r>
      <w:r>
        <w:t>;</w:t>
      </w:r>
    </w:p>
    <w:p w14:paraId="2784A09D" w14:textId="77777777" w:rsidR="00661915" w:rsidRPr="00A23BF6" w:rsidRDefault="00661915" w:rsidP="00661915">
      <w:pPr>
        <w:pStyle w:val="Paragrafoelenco"/>
        <w:numPr>
          <w:ilvl w:val="0"/>
          <w:numId w:val="11"/>
        </w:numPr>
      </w:pPr>
      <w:r>
        <w:t>E</w:t>
      </w:r>
      <w:r w:rsidRPr="00A23BF6">
        <w:t xml:space="preserve">N562: La sezione della lista aggiunta </w:t>
      </w:r>
      <w:proofErr w:type="spellStart"/>
      <w:r w:rsidRPr="00A23BF6">
        <w:t>ue</w:t>
      </w:r>
      <w:proofErr w:type="spellEnd"/>
      <w:r w:rsidRPr="00A23BF6">
        <w:t xml:space="preserve"> per le comunali deve essere uguale alla sezione della lista aggiunta </w:t>
      </w:r>
      <w:proofErr w:type="spellStart"/>
      <w:r w:rsidRPr="00A23BF6">
        <w:t>ue</w:t>
      </w:r>
      <w:proofErr w:type="spellEnd"/>
      <w:r w:rsidRPr="00A23BF6">
        <w:t xml:space="preserve"> per il parlamento</w:t>
      </w:r>
      <w:r>
        <w:t>;</w:t>
      </w:r>
    </w:p>
    <w:p w14:paraId="26126959" w14:textId="77777777" w:rsidR="00661915" w:rsidRPr="00A23BF6" w:rsidRDefault="00661915" w:rsidP="00661915">
      <w:pPr>
        <w:pStyle w:val="Paragrafoelenco"/>
        <w:numPr>
          <w:ilvl w:val="0"/>
          <w:numId w:val="11"/>
        </w:numPr>
      </w:pPr>
      <w:r>
        <w:t>E</w:t>
      </w:r>
      <w:r w:rsidRPr="00A23BF6">
        <w:t xml:space="preserve">N561: </w:t>
      </w:r>
      <w:proofErr w:type="spellStart"/>
      <w:r w:rsidRPr="00A23BF6">
        <w:t>Certificabilità</w:t>
      </w:r>
      <w:proofErr w:type="spellEnd"/>
      <w:r w:rsidRPr="00A23BF6">
        <w:t xml:space="preserve"> inesistente</w:t>
      </w:r>
      <w:r>
        <w:t>;</w:t>
      </w:r>
    </w:p>
    <w:p w14:paraId="2B604BA8" w14:textId="77777777" w:rsidR="00661915" w:rsidRPr="00A23BF6" w:rsidRDefault="00661915" w:rsidP="00661915">
      <w:pPr>
        <w:pStyle w:val="Paragrafoelenco"/>
        <w:numPr>
          <w:ilvl w:val="0"/>
          <w:numId w:val="11"/>
        </w:numPr>
      </w:pPr>
      <w:r>
        <w:t>E</w:t>
      </w:r>
      <w:r w:rsidRPr="00A23BF6">
        <w:t>N559: Per tipo mutazione = @ inserire la sezione @</w:t>
      </w:r>
      <w:r>
        <w:t>;</w:t>
      </w:r>
    </w:p>
    <w:p w14:paraId="28433B15" w14:textId="77777777" w:rsidR="00661915" w:rsidRPr="00990E32" w:rsidRDefault="00661915" w:rsidP="00661915">
      <w:pPr>
        <w:pStyle w:val="Paragrafoelenco"/>
        <w:widowControl w:val="0"/>
        <w:numPr>
          <w:ilvl w:val="0"/>
          <w:numId w:val="11"/>
        </w:numPr>
        <w:tabs>
          <w:tab w:val="left" w:pos="1076"/>
        </w:tabs>
        <w:kinsoku w:val="0"/>
        <w:overflowPunct w:val="0"/>
        <w:autoSpaceDE w:val="0"/>
        <w:autoSpaceDN w:val="0"/>
        <w:adjustRightInd w:val="0"/>
        <w:spacing w:before="120"/>
        <w:ind w:right="151"/>
        <w:rPr>
          <w:rFonts w:cs="Open Sans"/>
          <w:spacing w:val="-1"/>
        </w:rPr>
      </w:pPr>
      <w:r>
        <w:t>E</w:t>
      </w:r>
      <w:r w:rsidRPr="00A23BF6">
        <w:t>N557: La sezione elettorale numero @ del comune @ è inesistente</w:t>
      </w:r>
      <w:r>
        <w:t>.</w:t>
      </w:r>
    </w:p>
    <w:p w14:paraId="13CB454F" w14:textId="77777777" w:rsidR="00CA3625" w:rsidRDefault="00D33318" w:rsidP="00CA3625">
      <w:pPr>
        <w:pStyle w:val="Titolo2"/>
      </w:pPr>
      <w:bookmarkStart w:id="3" w:name="_Toc119675554"/>
      <w:r>
        <w:t xml:space="preserve">WS 5011 – Mutazione </w:t>
      </w:r>
      <w:r w:rsidR="007A55F1">
        <w:t>S</w:t>
      </w:r>
      <w:r>
        <w:t xml:space="preserve">ezione </w:t>
      </w:r>
      <w:r w:rsidR="007A55F1">
        <w:t>E</w:t>
      </w:r>
      <w:r>
        <w:t>lettorale</w:t>
      </w:r>
      <w:bookmarkEnd w:id="3"/>
    </w:p>
    <w:p w14:paraId="782E9973" w14:textId="77777777" w:rsidR="005D067C" w:rsidRDefault="00D33318" w:rsidP="00D33318">
      <w:pPr>
        <w:pStyle w:val="Corpotesto"/>
      </w:pPr>
      <w:r>
        <w:t>Propedeutico alla mutazione dei dati elettorali è la mutazione delle sezioni: con</w:t>
      </w:r>
      <w:r w:rsidR="005D067C">
        <w:t xml:space="preserve"> il servizio verranno acquisiti/aggiornati </w:t>
      </w:r>
      <w:r>
        <w:t>tutti i dati delle sezioni del comune</w:t>
      </w:r>
      <w:r w:rsidR="005D067C">
        <w:t>.</w:t>
      </w:r>
    </w:p>
    <w:p w14:paraId="2EC1C1FF" w14:textId="77777777" w:rsidR="00D33318" w:rsidRDefault="00D33318" w:rsidP="00D33318">
      <w:pPr>
        <w:pStyle w:val="Titolo2"/>
      </w:pPr>
      <w:bookmarkStart w:id="4" w:name="_Toc119675555"/>
      <w:r>
        <w:t>WS 501</w:t>
      </w:r>
      <w:r w:rsidR="007A55F1">
        <w:t>0</w:t>
      </w:r>
      <w:r>
        <w:t xml:space="preserve"> – Mutazione </w:t>
      </w:r>
      <w:r w:rsidR="007A55F1">
        <w:t>Lista E</w:t>
      </w:r>
      <w:r>
        <w:t>lettorale</w:t>
      </w:r>
      <w:bookmarkEnd w:id="4"/>
    </w:p>
    <w:p w14:paraId="5A3C18CB" w14:textId="77777777" w:rsidR="005D067C" w:rsidRDefault="005D067C" w:rsidP="00D33318">
      <w:pPr>
        <w:pStyle w:val="Corpotesto"/>
      </w:pPr>
      <w:r>
        <w:t>Il servizio verrà utilizzato sia per il primo caricamento del cittadino che per gli aggiornamenti successivi.</w:t>
      </w:r>
    </w:p>
    <w:p w14:paraId="4E9016AF" w14:textId="77777777" w:rsidR="005D067C" w:rsidRDefault="005D067C" w:rsidP="00D33318">
      <w:pPr>
        <w:pStyle w:val="Corpotesto"/>
      </w:pPr>
      <w:r>
        <w:t>Il sevizio sarà utilizzato nelle seguenti casistiche:</w:t>
      </w:r>
    </w:p>
    <w:p w14:paraId="08C329D8" w14:textId="77777777" w:rsidR="005D067C" w:rsidRDefault="005D067C" w:rsidP="00D33318">
      <w:pPr>
        <w:pStyle w:val="Corpotesto"/>
      </w:pPr>
      <w:r>
        <w:t>cancellazione del cittadino dalle liste elettorali del comune; vedi tabella DEC_MOTIVO_CANC_ELE;</w:t>
      </w:r>
    </w:p>
    <w:p w14:paraId="4228F705" w14:textId="77777777" w:rsidR="005D067C" w:rsidRDefault="005D067C" w:rsidP="00D33318">
      <w:pPr>
        <w:pStyle w:val="Corpotesto"/>
      </w:pPr>
      <w:r>
        <w:t xml:space="preserve">limitazione della </w:t>
      </w:r>
      <w:proofErr w:type="spellStart"/>
      <w:r>
        <w:t>certificabilità</w:t>
      </w:r>
      <w:proofErr w:type="spellEnd"/>
      <w:r>
        <w:t xml:space="preserve"> in presenza di ostative prima delle revisioni previste;</w:t>
      </w:r>
    </w:p>
    <w:p w14:paraId="38995375" w14:textId="77777777" w:rsidR="004676BC" w:rsidRDefault="005D067C" w:rsidP="005D067C">
      <w:pPr>
        <w:pStyle w:val="Corpotesto"/>
      </w:pPr>
      <w:r>
        <w:t>gestione “doppia lista”</w:t>
      </w:r>
      <w:r w:rsidR="004676BC">
        <w:t xml:space="preserve"> </w:t>
      </w:r>
      <w:r>
        <w:t>nel</w:t>
      </w:r>
      <w:r w:rsidR="004676BC">
        <w:t xml:space="preserve"> caso in cui </w:t>
      </w:r>
      <w:r>
        <w:t xml:space="preserve">il cittadino </w:t>
      </w:r>
      <w:r w:rsidR="004676BC">
        <w:t>sia iscritto nella lista elettorale di un comune per una determinata consultazione e nelle liste el</w:t>
      </w:r>
      <w:r w:rsidR="007A55F1">
        <w:t>e</w:t>
      </w:r>
      <w:r w:rsidR="004676BC">
        <w:t>ttorali di un altro comune per la successiva consultazione.</w:t>
      </w:r>
    </w:p>
    <w:p w14:paraId="6D2384C5" w14:textId="77777777" w:rsidR="00B543D5" w:rsidRDefault="00B543D5" w:rsidP="00B543D5">
      <w:pPr>
        <w:pStyle w:val="Titolo2"/>
      </w:pPr>
      <w:bookmarkStart w:id="5" w:name="_Toc119675556"/>
      <w:r>
        <w:lastRenderedPageBreak/>
        <w:t>WS 3002 – Consultazione</w:t>
      </w:r>
      <w:bookmarkEnd w:id="5"/>
    </w:p>
    <w:p w14:paraId="06A96E89" w14:textId="77777777" w:rsidR="00B543D5" w:rsidRDefault="00B543D5" w:rsidP="00B543D5">
      <w:pPr>
        <w:pStyle w:val="Corpotesto"/>
      </w:pPr>
      <w:r>
        <w:t>Il servizio sarà integrato con i dati elettorali presenti per il cittadino elettore.</w:t>
      </w:r>
    </w:p>
    <w:p w14:paraId="50EE5306" w14:textId="77777777" w:rsidR="0025532E" w:rsidRDefault="0025532E" w:rsidP="0025532E">
      <w:pPr>
        <w:pStyle w:val="Titolo1"/>
      </w:pPr>
      <w:bookmarkStart w:id="6" w:name="_Toc76738451"/>
      <w:bookmarkStart w:id="7" w:name="_Toc119675557"/>
      <w:r>
        <w:lastRenderedPageBreak/>
        <w:t>Appendice</w:t>
      </w:r>
      <w:bookmarkEnd w:id="6"/>
      <w:bookmarkEnd w:id="7"/>
    </w:p>
    <w:p w14:paraId="61F3FFF8" w14:textId="77777777" w:rsidR="0025532E" w:rsidRDefault="0025532E" w:rsidP="0025532E">
      <w:pPr>
        <w:pStyle w:val="Corpotesto"/>
        <w:ind w:left="0"/>
      </w:pPr>
    </w:p>
    <w:p w14:paraId="68AFB16C" w14:textId="77777777" w:rsidR="0025532E" w:rsidRDefault="0025532E" w:rsidP="0025532E">
      <w:pPr>
        <w:pStyle w:val="Titolo2"/>
      </w:pPr>
      <w:bookmarkStart w:id="8" w:name="_Toc76738453"/>
      <w:bookmarkStart w:id="9" w:name="_Toc119675558"/>
      <w:r>
        <w:t>Interfacce</w:t>
      </w:r>
      <w:bookmarkEnd w:id="8"/>
      <w:bookmarkEnd w:id="9"/>
    </w:p>
    <w:p w14:paraId="37365E64" w14:textId="77777777" w:rsidR="0025532E" w:rsidRDefault="0025532E" w:rsidP="0025532E">
      <w:pPr>
        <w:rPr>
          <w:b/>
          <w:noProof/>
        </w:rPr>
      </w:pPr>
      <w:r>
        <w:rPr>
          <w:b/>
          <w:noProof/>
        </w:rPr>
        <w:t xml:space="preserve">WSDL operation: </w:t>
      </w:r>
      <w:r w:rsidR="00A7021D">
        <w:rPr>
          <w:b/>
          <w:noProof/>
        </w:rPr>
        <w:t xml:space="preserve">mutazione </w:t>
      </w:r>
      <w:r>
        <w:rPr>
          <w:b/>
          <w:noProof/>
        </w:rPr>
        <w:t>liste</w:t>
      </w:r>
      <w:r w:rsidR="00A7021D">
        <w:rPr>
          <w:b/>
          <w:noProof/>
        </w:rPr>
        <w:t xml:space="preserve"> elettorali</w:t>
      </w:r>
      <w:r>
        <w:rPr>
          <w:b/>
          <w:noProof/>
        </w:rPr>
        <w:t xml:space="preserve"> (5010), </w:t>
      </w:r>
      <w:r w:rsidR="00A7021D">
        <w:rPr>
          <w:b/>
          <w:noProof/>
        </w:rPr>
        <w:t>mutazione liste sezioni</w:t>
      </w:r>
      <w:r>
        <w:rPr>
          <w:b/>
          <w:noProof/>
        </w:rPr>
        <w:t xml:space="preserve"> (5011)</w:t>
      </w:r>
    </w:p>
    <w:p w14:paraId="3BCFFA38" w14:textId="77777777" w:rsidR="00A7021D" w:rsidRDefault="00A7021D" w:rsidP="0025532E">
      <w:pPr>
        <w:rPr>
          <w:noProof/>
        </w:rPr>
      </w:pPr>
    </w:p>
    <w:p w14:paraId="34BF12A8" w14:textId="77777777" w:rsidR="00A7021D" w:rsidRDefault="00A7021D" w:rsidP="0025532E">
      <w:r>
        <w:rPr>
          <w:noProof/>
        </w:rPr>
        <w:drawing>
          <wp:inline distT="0" distB="0" distL="0" distR="0" wp14:anchorId="2D4887C9" wp14:editId="528DF300">
            <wp:extent cx="3295650" cy="1381125"/>
            <wp:effectExtent l="0" t="0" r="0" b="9525"/>
            <wp:docPr id="16" name="Immagine 16" descr="wsdl op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887B" w14:textId="77777777" w:rsidR="0025532E" w:rsidRDefault="0025532E" w:rsidP="0025532E">
      <w:pPr>
        <w:pStyle w:val="Titolo3"/>
      </w:pPr>
      <w:bookmarkStart w:id="10" w:name="_Toc76738454"/>
      <w:bookmarkStart w:id="11" w:name="_Toc119675559"/>
      <w:r>
        <w:t>Operation 50</w:t>
      </w:r>
      <w:bookmarkEnd w:id="10"/>
      <w:r w:rsidR="00641726">
        <w:t>10</w:t>
      </w:r>
      <w:bookmarkEnd w:id="11"/>
    </w:p>
    <w:p w14:paraId="03EF9B2C" w14:textId="77777777" w:rsidR="0025532E" w:rsidRDefault="0025532E" w:rsidP="0025532E">
      <w:pPr>
        <w:rPr>
          <w:b/>
        </w:rPr>
      </w:pPr>
    </w:p>
    <w:p w14:paraId="1A209B36" w14:textId="77777777" w:rsidR="0025532E" w:rsidRDefault="0025532E" w:rsidP="0025532E">
      <w:pPr>
        <w:rPr>
          <w:b/>
        </w:rPr>
      </w:pPr>
    </w:p>
    <w:p w14:paraId="6FEF313E" w14:textId="77777777" w:rsidR="0025532E" w:rsidRDefault="0025532E" w:rsidP="0025532E">
      <w:pPr>
        <w:rPr>
          <w:b/>
        </w:rPr>
      </w:pPr>
    </w:p>
    <w:p w14:paraId="4641146E" w14:textId="77777777" w:rsidR="0025532E" w:rsidRDefault="0025532E" w:rsidP="0025532E">
      <w:pPr>
        <w:rPr>
          <w:b/>
        </w:rPr>
      </w:pPr>
    </w:p>
    <w:p w14:paraId="49B99202" w14:textId="77777777" w:rsidR="0025532E" w:rsidRDefault="0025532E" w:rsidP="0025532E">
      <w:pPr>
        <w:rPr>
          <w:b/>
        </w:rPr>
      </w:pPr>
    </w:p>
    <w:p w14:paraId="6F232C98" w14:textId="77777777" w:rsidR="0025532E" w:rsidRDefault="0025532E" w:rsidP="0025532E">
      <w:pPr>
        <w:rPr>
          <w:b/>
        </w:rPr>
      </w:pPr>
    </w:p>
    <w:p w14:paraId="3372A334" w14:textId="77777777" w:rsidR="0025532E" w:rsidRDefault="0025532E" w:rsidP="0025532E">
      <w:pPr>
        <w:rPr>
          <w:b/>
        </w:rPr>
      </w:pPr>
      <w:r>
        <w:rPr>
          <w:b/>
        </w:rPr>
        <w:t xml:space="preserve">Richiesta </w:t>
      </w:r>
      <w:r w:rsidR="00FD4199">
        <w:rPr>
          <w:b/>
          <w:noProof/>
        </w:rPr>
        <w:t>mutazione liste elettorali</w:t>
      </w:r>
      <w:r w:rsidR="00FD4199">
        <w:rPr>
          <w:b/>
        </w:rPr>
        <w:t xml:space="preserve"> </w:t>
      </w:r>
      <w:r>
        <w:rPr>
          <w:b/>
        </w:rPr>
        <w:t>5010</w:t>
      </w:r>
    </w:p>
    <w:p w14:paraId="4FEBCF97" w14:textId="77777777" w:rsidR="0025532E" w:rsidRDefault="0025532E" w:rsidP="0025532E">
      <w:pPr>
        <w:rPr>
          <w:b/>
        </w:rPr>
      </w:pPr>
    </w:p>
    <w:p w14:paraId="2487BB8F" w14:textId="77777777" w:rsidR="0025532E" w:rsidRDefault="006A089D" w:rsidP="0025532E">
      <w:r>
        <w:rPr>
          <w:noProof/>
        </w:rPr>
        <w:drawing>
          <wp:inline distT="0" distB="0" distL="0" distR="0" wp14:anchorId="2AB01DB2" wp14:editId="416FEF36">
            <wp:extent cx="5505450" cy="2028825"/>
            <wp:effectExtent l="0" t="0" r="0" b="9525"/>
            <wp:docPr id="2" name="Immagine 2" descr="Immagine Richiesta mutazione liste elettor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1F6A" w14:textId="77777777" w:rsidR="00F40D19" w:rsidRDefault="00C66D29" w:rsidP="0025532E">
      <w:r>
        <w:rPr>
          <w:noProof/>
        </w:rPr>
        <w:lastRenderedPageBreak/>
        <w:drawing>
          <wp:inline distT="0" distB="0" distL="0" distR="0" wp14:anchorId="7E38B145" wp14:editId="004FAB60">
            <wp:extent cx="5580380" cy="3355975"/>
            <wp:effectExtent l="0" t="0" r="1270" b="0"/>
            <wp:docPr id="1" name="Immagine 1" descr="relazioni tecni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8DD67" w14:textId="77777777" w:rsidR="00933BC9" w:rsidRDefault="00933BC9" w:rsidP="0025532E">
      <w:r>
        <w:rPr>
          <w:noProof/>
        </w:rPr>
        <w:drawing>
          <wp:inline distT="0" distB="0" distL="0" distR="0" wp14:anchorId="6F5249E0" wp14:editId="07BC0FC2">
            <wp:extent cx="5048250" cy="1504950"/>
            <wp:effectExtent l="0" t="0" r="0" b="0"/>
            <wp:docPr id="4" name="Immagine 4" descr="tipo lista cancell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2A596" w14:textId="77777777" w:rsidR="00EA539E" w:rsidRDefault="00EA539E" w:rsidP="0025532E"/>
    <w:p w14:paraId="13775E5C" w14:textId="77777777" w:rsidR="0025532E" w:rsidRDefault="0025532E" w:rsidP="0025532E">
      <w:pPr>
        <w:pStyle w:val="Corpotesto"/>
      </w:pPr>
    </w:p>
    <w:p w14:paraId="656BB46E" w14:textId="77777777" w:rsidR="0025532E" w:rsidRDefault="006A441D" w:rsidP="0025532E">
      <w:pPr>
        <w:rPr>
          <w:b/>
        </w:rPr>
      </w:pPr>
      <w:r>
        <w:rPr>
          <w:b/>
        </w:rPr>
        <w:t xml:space="preserve">Risposta </w:t>
      </w:r>
      <w:r w:rsidR="00FD4199">
        <w:rPr>
          <w:b/>
          <w:noProof/>
        </w:rPr>
        <w:t>mutazione liste elettorali</w:t>
      </w:r>
      <w:r w:rsidR="00FD4199">
        <w:rPr>
          <w:b/>
        </w:rPr>
        <w:t xml:space="preserve"> </w:t>
      </w:r>
      <w:r>
        <w:rPr>
          <w:b/>
        </w:rPr>
        <w:t>50</w:t>
      </w:r>
      <w:r w:rsidR="0025532E">
        <w:rPr>
          <w:b/>
        </w:rPr>
        <w:t>1</w:t>
      </w:r>
      <w:r>
        <w:rPr>
          <w:b/>
        </w:rPr>
        <w:t>0</w:t>
      </w:r>
    </w:p>
    <w:p w14:paraId="6FF5C4F6" w14:textId="77777777" w:rsidR="0025532E" w:rsidRDefault="006A441D" w:rsidP="0025532E">
      <w:r>
        <w:rPr>
          <w:noProof/>
        </w:rPr>
        <w:drawing>
          <wp:inline distT="0" distB="0" distL="0" distR="0" wp14:anchorId="008D3AB1" wp14:editId="4DF02C3E">
            <wp:extent cx="5580380" cy="1447165"/>
            <wp:effectExtent l="0" t="0" r="1270" b="635"/>
            <wp:docPr id="19" name="Immagine 19" descr="Risposta servizio WS 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20BE0" w14:textId="77777777" w:rsidR="0025532E" w:rsidRDefault="0025532E" w:rsidP="0025532E"/>
    <w:p w14:paraId="77DE699D" w14:textId="77777777" w:rsidR="0025532E" w:rsidRDefault="0025532E" w:rsidP="0025532E"/>
    <w:p w14:paraId="2A8692B0" w14:textId="77777777" w:rsidR="0025532E" w:rsidRDefault="0025532E" w:rsidP="0025532E">
      <w:pPr>
        <w:pStyle w:val="Titolo3"/>
      </w:pPr>
      <w:bookmarkStart w:id="12" w:name="_Toc76738455"/>
      <w:bookmarkStart w:id="13" w:name="_Toc119675560"/>
      <w:r>
        <w:lastRenderedPageBreak/>
        <w:t xml:space="preserve">Operation </w:t>
      </w:r>
      <w:bookmarkEnd w:id="12"/>
      <w:r w:rsidR="00641726">
        <w:t>5011</w:t>
      </w:r>
      <w:bookmarkEnd w:id="13"/>
    </w:p>
    <w:p w14:paraId="07B63E16" w14:textId="77777777" w:rsidR="0025532E" w:rsidRDefault="0025532E" w:rsidP="0025532E">
      <w:pPr>
        <w:rPr>
          <w:b/>
        </w:rPr>
      </w:pPr>
      <w:r>
        <w:rPr>
          <w:b/>
        </w:rPr>
        <w:t xml:space="preserve">Richiesta </w:t>
      </w:r>
      <w:r w:rsidR="00FD4199">
        <w:rPr>
          <w:b/>
          <w:noProof/>
        </w:rPr>
        <w:t>mutazione liste sezioni</w:t>
      </w:r>
      <w:r w:rsidR="00FD4199">
        <w:rPr>
          <w:b/>
        </w:rPr>
        <w:t xml:space="preserve"> </w:t>
      </w:r>
      <w:r w:rsidR="00641726">
        <w:rPr>
          <w:b/>
        </w:rPr>
        <w:t>5011</w:t>
      </w:r>
    </w:p>
    <w:p w14:paraId="757884CA" w14:textId="77777777" w:rsidR="0025532E" w:rsidRDefault="00641726" w:rsidP="0025532E">
      <w:r>
        <w:rPr>
          <w:noProof/>
        </w:rPr>
        <w:drawing>
          <wp:inline distT="0" distB="0" distL="0" distR="0" wp14:anchorId="40D4A2A7" wp14:editId="1500D8E2">
            <wp:extent cx="5580380" cy="1355090"/>
            <wp:effectExtent l="0" t="0" r="1270" b="0"/>
            <wp:docPr id="20" name="Immagine 20" descr="Richiesta WS 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3F6E" w14:textId="77777777" w:rsidR="00933BC9" w:rsidRDefault="00933BC9" w:rsidP="0025532E">
      <w:r>
        <w:rPr>
          <w:noProof/>
        </w:rPr>
        <w:drawing>
          <wp:inline distT="0" distB="0" distL="0" distR="0" wp14:anchorId="556B3905" wp14:editId="7EABD348">
            <wp:extent cx="5580380" cy="1313815"/>
            <wp:effectExtent l="0" t="0" r="1270" b="635"/>
            <wp:docPr id="5" name="Immagine 5" descr="Richiesta WS 5011 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D3728" w14:textId="77777777" w:rsidR="00933BC9" w:rsidRDefault="00AF40C3" w:rsidP="0025532E">
      <w:r>
        <w:rPr>
          <w:noProof/>
        </w:rPr>
        <w:drawing>
          <wp:inline distT="0" distB="0" distL="0" distR="0" wp14:anchorId="3905272E" wp14:editId="36E3E58F">
            <wp:extent cx="5580380" cy="2687320"/>
            <wp:effectExtent l="0" t="0" r="1270" b="0"/>
            <wp:docPr id="7" name="Immagine 7" descr="Tipo lista sezi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9A4FD" w14:textId="77777777" w:rsidR="0025532E" w:rsidRDefault="0025532E" w:rsidP="0025532E"/>
    <w:p w14:paraId="630B653C" w14:textId="77777777" w:rsidR="0025532E" w:rsidRDefault="0025532E" w:rsidP="0025532E"/>
    <w:p w14:paraId="47379B25" w14:textId="77777777" w:rsidR="0025532E" w:rsidRDefault="0025532E" w:rsidP="0025532E">
      <w:pPr>
        <w:rPr>
          <w:b/>
        </w:rPr>
      </w:pPr>
      <w:r>
        <w:rPr>
          <w:b/>
        </w:rPr>
        <w:t xml:space="preserve">Risposta </w:t>
      </w:r>
      <w:r w:rsidR="00FD4199">
        <w:rPr>
          <w:b/>
          <w:noProof/>
        </w:rPr>
        <w:t>mutazione liste sezioni</w:t>
      </w:r>
      <w:r w:rsidR="00FD4199">
        <w:rPr>
          <w:b/>
        </w:rPr>
        <w:t xml:space="preserve"> </w:t>
      </w:r>
      <w:r w:rsidR="00641726">
        <w:rPr>
          <w:b/>
        </w:rPr>
        <w:t>5011</w:t>
      </w:r>
    </w:p>
    <w:p w14:paraId="3B47A6F2" w14:textId="77777777" w:rsidR="0025532E" w:rsidRDefault="00641726" w:rsidP="0025532E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C5B4C42" wp14:editId="7DB49C79">
            <wp:extent cx="5580380" cy="1316355"/>
            <wp:effectExtent l="0" t="0" r="1270" b="0"/>
            <wp:docPr id="21" name="Immagine 21" descr="Risposta WS 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C56D9" w14:textId="77777777" w:rsidR="0025532E" w:rsidRDefault="0025532E" w:rsidP="0025532E"/>
    <w:p w14:paraId="0DFCA0DF" w14:textId="77777777" w:rsidR="0025532E" w:rsidRDefault="0025532E" w:rsidP="0025532E"/>
    <w:p w14:paraId="2FB43CEA" w14:textId="77777777" w:rsidR="0025532E" w:rsidRDefault="0025532E" w:rsidP="0025532E">
      <w:pPr>
        <w:rPr>
          <w:noProof/>
        </w:rPr>
      </w:pPr>
    </w:p>
    <w:p w14:paraId="3091B5CD" w14:textId="77777777" w:rsidR="0025532E" w:rsidRDefault="0025532E" w:rsidP="0025532E">
      <w:pPr>
        <w:rPr>
          <w:noProof/>
        </w:rPr>
      </w:pPr>
    </w:p>
    <w:p w14:paraId="60F83650" w14:textId="77777777" w:rsidR="0025532E" w:rsidRDefault="0025532E" w:rsidP="00641726">
      <w:pPr>
        <w:pStyle w:val="Corpotesto"/>
        <w:ind w:left="0"/>
      </w:pPr>
    </w:p>
    <w:sectPr w:rsidR="0025532E" w:rsidSect="00FA03FD">
      <w:headerReference w:type="default" r:id="rId25"/>
      <w:footerReference w:type="default" r:id="rId26"/>
      <w:headerReference w:type="first" r:id="rId27"/>
      <w:pgSz w:w="11907" w:h="16840" w:code="9"/>
      <w:pgMar w:top="3005" w:right="1418" w:bottom="2268" w:left="1701" w:header="1247" w:footer="113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320A4" w14:textId="77777777" w:rsidR="00DC107A" w:rsidRDefault="00DC107A">
      <w:r>
        <w:separator/>
      </w:r>
    </w:p>
    <w:p w14:paraId="7BE8156E" w14:textId="77777777" w:rsidR="00DC107A" w:rsidRDefault="00DC107A"/>
    <w:p w14:paraId="118B25B5" w14:textId="77777777" w:rsidR="00DC107A" w:rsidRDefault="00DC107A"/>
  </w:endnote>
  <w:endnote w:type="continuationSeparator" w:id="0">
    <w:p w14:paraId="004A7C43" w14:textId="77777777" w:rsidR="00DC107A" w:rsidRDefault="00DC107A">
      <w:r>
        <w:continuationSeparator/>
      </w:r>
    </w:p>
    <w:p w14:paraId="448DBE6D" w14:textId="77777777" w:rsidR="00DC107A" w:rsidRDefault="00DC107A"/>
    <w:p w14:paraId="0CCF3C43" w14:textId="77777777" w:rsidR="00DC107A" w:rsidRDefault="00DC10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A9C59A20-99B5-4522-8F32-A12BE3C56993}"/>
    <w:embedBold r:id="rId2" w:fontKey="{689D0362-A17B-449D-84BF-A4B3011B5388}"/>
    <w:embedItalic r:id="rId3" w:fontKey="{61331E9C-4B60-4797-AD01-6AAD27CD88A2}"/>
    <w:embedBoldItalic r:id="rId4" w:fontKey="{68911130-091E-40B9-AA34-CEF130FCBC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01E4101-CB16-46C6-9562-E71E5D8B36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BC88D" w14:textId="63A474FD" w:rsidR="008711AA" w:rsidRPr="00517173" w:rsidRDefault="00517173" w:rsidP="00517173">
    <w:pPr>
      <w:pStyle w:val="Pidipagina"/>
      <w:pBdr>
        <w:top w:val="single" w:sz="4" w:space="1" w:color="74787D"/>
      </w:pBdr>
      <w:tabs>
        <w:tab w:val="center" w:pos="4394"/>
        <w:tab w:val="left" w:pos="7080"/>
      </w:tabs>
      <w:jc w:val="center"/>
    </w:pPr>
    <w:r w:rsidRPr="00AC6EF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CF6AD" w14:textId="77777777" w:rsidR="00DC107A" w:rsidRDefault="00DC107A">
      <w:r>
        <w:separator/>
      </w:r>
    </w:p>
    <w:p w14:paraId="65C039AA" w14:textId="77777777" w:rsidR="00DC107A" w:rsidRDefault="00DC107A"/>
    <w:p w14:paraId="1A712167" w14:textId="77777777" w:rsidR="00DC107A" w:rsidRDefault="00DC107A"/>
  </w:footnote>
  <w:footnote w:type="continuationSeparator" w:id="0">
    <w:p w14:paraId="081F2BD1" w14:textId="77777777" w:rsidR="00DC107A" w:rsidRDefault="00DC107A">
      <w:r>
        <w:continuationSeparator/>
      </w:r>
    </w:p>
    <w:p w14:paraId="2EE0A1B5" w14:textId="77777777" w:rsidR="00DC107A" w:rsidRDefault="00DC107A"/>
    <w:p w14:paraId="7AA8653E" w14:textId="77777777" w:rsidR="00DC107A" w:rsidRDefault="00DC10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60" w:type="dxa"/>
      <w:tblInd w:w="28" w:type="dxa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6918"/>
      <w:gridCol w:w="1871"/>
      <w:gridCol w:w="1871"/>
    </w:tblGrid>
    <w:tr w:rsidR="003F5AB6" w14:paraId="5B89FD06" w14:textId="77777777" w:rsidTr="003F5AB6">
      <w:tc>
        <w:tcPr>
          <w:tcW w:w="6918" w:type="dxa"/>
          <w:vMerge w:val="restart"/>
          <w:tcBorders>
            <w:top w:val="nil"/>
            <w:left w:val="nil"/>
            <w:right w:val="nil"/>
          </w:tcBorders>
          <w:vAlign w:val="bottom"/>
        </w:tcPr>
        <w:p w14:paraId="22B8BD09" w14:textId="5B575135" w:rsidR="003F5AB6" w:rsidRPr="0036248D" w:rsidRDefault="003F5AB6" w:rsidP="003F5AB6">
          <w:pPr>
            <w:pStyle w:val="Intestazione"/>
            <w:rPr>
              <w:caps/>
            </w:rPr>
          </w:pPr>
          <w:r>
            <w:t>Nota tecnica l</w:t>
          </w:r>
          <w:r w:rsidR="001E3E97">
            <w:t>i</w:t>
          </w:r>
          <w:r>
            <w:t>ste elettorali</w:t>
          </w:r>
          <w:r w:rsidRPr="0036248D">
            <w:t xml:space="preserve"> </w:t>
          </w:r>
        </w:p>
      </w:tc>
      <w:tc>
        <w:tcPr>
          <w:tcW w:w="1871" w:type="dxa"/>
          <w:tcBorders>
            <w:top w:val="nil"/>
            <w:left w:val="nil"/>
            <w:right w:val="nil"/>
          </w:tcBorders>
        </w:tcPr>
        <w:p w14:paraId="2438B440" w14:textId="77777777" w:rsidR="003F5AB6" w:rsidRPr="00D718DA" w:rsidRDefault="003F5AB6" w:rsidP="003F5AB6">
          <w:pPr>
            <w:pStyle w:val="Intestazione"/>
          </w:pPr>
          <w:r>
            <w:rPr>
              <w:rFonts w:ascii="Arial" w:hAnsi="Arial" w:cs="Arial"/>
              <w:color w:val="000000"/>
              <w:sz w:val="18"/>
              <w:szCs w:val="18"/>
            </w:rPr>
            <w:t>MI-23-AN-0D</w:t>
          </w:r>
        </w:p>
      </w:tc>
      <w:tc>
        <w:tcPr>
          <w:tcW w:w="1871" w:type="dxa"/>
          <w:tcBorders>
            <w:top w:val="nil"/>
            <w:left w:val="nil"/>
            <w:bottom w:val="nil"/>
            <w:right w:val="nil"/>
          </w:tcBorders>
        </w:tcPr>
        <w:p w14:paraId="2E67B4A5" w14:textId="77777777" w:rsidR="003F5AB6" w:rsidRDefault="003F5AB6" w:rsidP="003F5AB6">
          <w:pPr>
            <w:pStyle w:val="Intestazione"/>
            <w:rPr>
              <w:caps/>
              <w:lang w:val="de-DE"/>
            </w:rPr>
          </w:pPr>
        </w:p>
      </w:tc>
    </w:tr>
    <w:tr w:rsidR="003F5AB6" w14:paraId="4BA3F4F5" w14:textId="77777777" w:rsidTr="003F5AB6">
      <w:tc>
        <w:tcPr>
          <w:tcW w:w="6918" w:type="dxa"/>
          <w:vMerge/>
          <w:tcBorders>
            <w:left w:val="nil"/>
            <w:right w:val="nil"/>
          </w:tcBorders>
        </w:tcPr>
        <w:p w14:paraId="57BCBC46" w14:textId="77777777" w:rsidR="003F5AB6" w:rsidRPr="0036248D" w:rsidRDefault="003F5AB6" w:rsidP="003F5AB6">
          <w:pPr>
            <w:pStyle w:val="Intestazione"/>
            <w:rPr>
              <w:i/>
              <w:caps/>
            </w:rPr>
          </w:pPr>
        </w:p>
      </w:tc>
      <w:tc>
        <w:tcPr>
          <w:tcW w:w="1871" w:type="dxa"/>
          <w:tcBorders>
            <w:left w:val="nil"/>
            <w:right w:val="nil"/>
          </w:tcBorders>
        </w:tcPr>
        <w:p w14:paraId="7E8FB53F" w14:textId="77777777" w:rsidR="003F5AB6" w:rsidRPr="00E44FCB" w:rsidRDefault="003F5AB6" w:rsidP="003F5AB6">
          <w:pPr>
            <w:pStyle w:val="Intestazione"/>
          </w:pPr>
          <w:r w:rsidRPr="00E44FCB">
            <w:t xml:space="preserve">Pag. </w:t>
          </w:r>
          <w:r w:rsidRPr="00E44FCB">
            <w:rPr>
              <w:rStyle w:val="Numeropagina"/>
              <w:rFonts w:ascii="Open Sans" w:hAnsi="Open Sans"/>
              <w:sz w:val="20"/>
            </w:rPr>
            <w:fldChar w:fldCharType="begin"/>
          </w:r>
          <w:r w:rsidRPr="00E44FCB">
            <w:rPr>
              <w:rStyle w:val="Numeropagina"/>
              <w:rFonts w:ascii="Open Sans" w:hAnsi="Open Sans"/>
              <w:sz w:val="20"/>
            </w:rPr>
            <w:instrText xml:space="preserve"> PAGE </w:instrText>
          </w:r>
          <w:r w:rsidRPr="00E44FCB">
            <w:rPr>
              <w:rStyle w:val="Numeropagina"/>
              <w:rFonts w:ascii="Open Sans" w:hAnsi="Open Sans"/>
              <w:sz w:val="20"/>
            </w:rPr>
            <w:fldChar w:fldCharType="separate"/>
          </w:r>
          <w:r>
            <w:rPr>
              <w:rStyle w:val="Numeropagina"/>
              <w:rFonts w:ascii="Open Sans" w:hAnsi="Open Sans"/>
              <w:noProof/>
              <w:sz w:val="20"/>
            </w:rPr>
            <w:t>1</w:t>
          </w:r>
          <w:r w:rsidRPr="00E44FCB">
            <w:rPr>
              <w:rStyle w:val="Numeropagina"/>
              <w:rFonts w:ascii="Open Sans" w:hAnsi="Open Sans"/>
              <w:sz w:val="20"/>
            </w:rPr>
            <w:fldChar w:fldCharType="end"/>
          </w:r>
          <w:r w:rsidRPr="00E44FCB">
            <w:rPr>
              <w:rStyle w:val="Numeropagina"/>
              <w:rFonts w:ascii="Open Sans" w:hAnsi="Open Sans"/>
              <w:sz w:val="20"/>
            </w:rPr>
            <w:t xml:space="preserve"> di </w:t>
          </w:r>
          <w:r w:rsidRPr="00E44FCB">
            <w:rPr>
              <w:rStyle w:val="Numeropagina"/>
              <w:rFonts w:ascii="Open Sans" w:hAnsi="Open Sans"/>
              <w:sz w:val="20"/>
            </w:rPr>
            <w:fldChar w:fldCharType="begin"/>
          </w:r>
          <w:r w:rsidRPr="00E44FCB">
            <w:rPr>
              <w:rStyle w:val="Numeropagina"/>
              <w:rFonts w:ascii="Open Sans" w:hAnsi="Open Sans"/>
              <w:sz w:val="20"/>
            </w:rPr>
            <w:instrText xml:space="preserve"> NUMPAGES  \* MERGEFORMAT </w:instrText>
          </w:r>
          <w:r w:rsidRPr="00E44FCB">
            <w:rPr>
              <w:rStyle w:val="Numeropagina"/>
              <w:rFonts w:ascii="Open Sans" w:hAnsi="Open Sans"/>
              <w:sz w:val="20"/>
            </w:rPr>
            <w:fldChar w:fldCharType="separate"/>
          </w:r>
          <w:r>
            <w:rPr>
              <w:rStyle w:val="Numeropagina"/>
              <w:rFonts w:ascii="Open Sans" w:hAnsi="Open Sans"/>
              <w:noProof/>
              <w:sz w:val="20"/>
            </w:rPr>
            <w:t>8</w:t>
          </w:r>
          <w:r w:rsidRPr="00E44FCB">
            <w:rPr>
              <w:rStyle w:val="Numeropagina"/>
              <w:rFonts w:ascii="Open Sans" w:hAnsi="Open Sans"/>
              <w:sz w:val="20"/>
            </w:rPr>
            <w:fldChar w:fldCharType="end"/>
          </w:r>
        </w:p>
      </w:tc>
      <w:tc>
        <w:tcPr>
          <w:tcW w:w="1871" w:type="dxa"/>
          <w:tcBorders>
            <w:top w:val="nil"/>
            <w:left w:val="nil"/>
            <w:right w:val="nil"/>
          </w:tcBorders>
        </w:tcPr>
        <w:p w14:paraId="6A2940B3" w14:textId="77777777" w:rsidR="003F5AB6" w:rsidRPr="00E44FCB" w:rsidRDefault="003F5AB6" w:rsidP="003F5AB6">
          <w:pPr>
            <w:pStyle w:val="Intestazione"/>
          </w:pPr>
        </w:p>
      </w:tc>
    </w:tr>
    <w:tr w:rsidR="003F5AB6" w14:paraId="7C13BDA9" w14:textId="77777777" w:rsidTr="003F5AB6">
      <w:tc>
        <w:tcPr>
          <w:tcW w:w="6918" w:type="dxa"/>
          <w:vMerge/>
          <w:tcBorders>
            <w:left w:val="nil"/>
            <w:bottom w:val="single" w:sz="6" w:space="0" w:color="74787D"/>
            <w:right w:val="nil"/>
          </w:tcBorders>
        </w:tcPr>
        <w:p w14:paraId="6BF9445A" w14:textId="77777777" w:rsidR="003F5AB6" w:rsidRPr="0036248D" w:rsidRDefault="003F5AB6" w:rsidP="003F5AB6">
          <w:pPr>
            <w:pStyle w:val="Intestazione"/>
            <w:rPr>
              <w:i/>
              <w:caps/>
            </w:rPr>
          </w:pPr>
        </w:p>
      </w:tc>
      <w:tc>
        <w:tcPr>
          <w:tcW w:w="1871" w:type="dxa"/>
          <w:tcBorders>
            <w:left w:val="nil"/>
            <w:bottom w:val="single" w:sz="6" w:space="0" w:color="74787D"/>
            <w:right w:val="nil"/>
          </w:tcBorders>
        </w:tcPr>
        <w:p w14:paraId="54C0195F" w14:textId="77777777" w:rsidR="003F5AB6" w:rsidRPr="00D718DA" w:rsidRDefault="003F5AB6" w:rsidP="003F5AB6">
          <w:pPr>
            <w:pStyle w:val="Intestazione"/>
          </w:pPr>
          <w:r>
            <w:t>17 Maggio 2022</w:t>
          </w:r>
        </w:p>
      </w:tc>
      <w:tc>
        <w:tcPr>
          <w:tcW w:w="1871" w:type="dxa"/>
          <w:tcBorders>
            <w:top w:val="nil"/>
            <w:left w:val="nil"/>
            <w:bottom w:val="single" w:sz="6" w:space="0" w:color="74787D"/>
            <w:right w:val="nil"/>
          </w:tcBorders>
        </w:tcPr>
        <w:p w14:paraId="689A21E8" w14:textId="77777777" w:rsidR="003F5AB6" w:rsidRDefault="003F5AB6" w:rsidP="003F5AB6">
          <w:pPr>
            <w:pStyle w:val="Intestazione"/>
          </w:pPr>
        </w:p>
      </w:tc>
    </w:tr>
  </w:tbl>
  <w:p w14:paraId="1C5FEA51" w14:textId="77777777" w:rsidR="008711AA" w:rsidRPr="00517173" w:rsidRDefault="008711AA" w:rsidP="0051717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220C6" w14:textId="77777777" w:rsidR="00BF5BDA" w:rsidRDefault="00BF5BDA"/>
  <w:tbl>
    <w:tblPr>
      <w:tblW w:w="1843" w:type="dxa"/>
      <w:tblInd w:w="694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</w:tblGrid>
    <w:tr w:rsidR="00D718DA" w:rsidRPr="00D718DA" w14:paraId="0E8B2069" w14:textId="77777777" w:rsidTr="001D5984"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14:paraId="2DE03CD9" w14:textId="77777777" w:rsidR="00D718DA" w:rsidRPr="00D718DA" w:rsidRDefault="0053799F" w:rsidP="00737E6F">
          <w:pPr>
            <w:pStyle w:val="Intestazione"/>
          </w:pPr>
          <w:r>
            <w:rPr>
              <w:rFonts w:ascii="Arial" w:hAnsi="Arial" w:cs="Arial"/>
              <w:color w:val="000000"/>
              <w:sz w:val="18"/>
              <w:szCs w:val="18"/>
            </w:rPr>
            <w:t>MI-23-AN-0D</w:t>
          </w:r>
        </w:p>
      </w:tc>
    </w:tr>
    <w:tr w:rsidR="00D718DA" w14:paraId="2E3F5EE7" w14:textId="77777777" w:rsidTr="001D5984"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14:paraId="0A670BE1" w14:textId="77777777" w:rsidR="00D718DA" w:rsidRPr="00E44FCB" w:rsidRDefault="00D718DA" w:rsidP="00E44FCB">
          <w:pPr>
            <w:pStyle w:val="Intestazione"/>
          </w:pPr>
          <w:r w:rsidRPr="00E44FCB">
            <w:t xml:space="preserve">Pag. </w:t>
          </w:r>
          <w:r w:rsidRPr="00E44FCB">
            <w:rPr>
              <w:rStyle w:val="Numeropagina"/>
              <w:rFonts w:ascii="Open Sans" w:hAnsi="Open Sans"/>
              <w:sz w:val="20"/>
            </w:rPr>
            <w:fldChar w:fldCharType="begin"/>
          </w:r>
          <w:r w:rsidRPr="00E44FCB">
            <w:rPr>
              <w:rStyle w:val="Numeropagina"/>
              <w:rFonts w:ascii="Open Sans" w:hAnsi="Open Sans"/>
              <w:sz w:val="20"/>
            </w:rPr>
            <w:instrText xml:space="preserve"> PAGE </w:instrText>
          </w:r>
          <w:r w:rsidRPr="00E44FCB">
            <w:rPr>
              <w:rStyle w:val="Numeropagina"/>
              <w:rFonts w:ascii="Open Sans" w:hAnsi="Open Sans"/>
              <w:sz w:val="20"/>
            </w:rPr>
            <w:fldChar w:fldCharType="separate"/>
          </w:r>
          <w:r w:rsidR="00933BC9">
            <w:rPr>
              <w:rStyle w:val="Numeropagina"/>
              <w:rFonts w:ascii="Open Sans" w:hAnsi="Open Sans"/>
              <w:noProof/>
              <w:sz w:val="20"/>
            </w:rPr>
            <w:t>1</w:t>
          </w:r>
          <w:r w:rsidRPr="00E44FCB">
            <w:rPr>
              <w:rStyle w:val="Numeropagina"/>
              <w:rFonts w:ascii="Open Sans" w:hAnsi="Open Sans"/>
              <w:sz w:val="20"/>
            </w:rPr>
            <w:fldChar w:fldCharType="end"/>
          </w:r>
          <w:r w:rsidRPr="00E44FCB">
            <w:rPr>
              <w:rStyle w:val="Numeropagina"/>
              <w:rFonts w:ascii="Open Sans" w:hAnsi="Open Sans"/>
              <w:sz w:val="20"/>
            </w:rPr>
            <w:t xml:space="preserve"> di </w:t>
          </w:r>
          <w:r w:rsidRPr="00E44FCB">
            <w:rPr>
              <w:rStyle w:val="Numeropagina"/>
              <w:rFonts w:ascii="Open Sans" w:hAnsi="Open Sans"/>
              <w:sz w:val="20"/>
            </w:rPr>
            <w:fldChar w:fldCharType="begin"/>
          </w:r>
          <w:r w:rsidRPr="00E44FCB">
            <w:rPr>
              <w:rStyle w:val="Numeropagina"/>
              <w:rFonts w:ascii="Open Sans" w:hAnsi="Open Sans"/>
              <w:sz w:val="20"/>
            </w:rPr>
            <w:instrText xml:space="preserve"> NUMPAGES  \* MERGEFORMAT </w:instrText>
          </w:r>
          <w:r w:rsidRPr="00E44FCB">
            <w:rPr>
              <w:rStyle w:val="Numeropagina"/>
              <w:rFonts w:ascii="Open Sans" w:hAnsi="Open Sans"/>
              <w:sz w:val="20"/>
            </w:rPr>
            <w:fldChar w:fldCharType="separate"/>
          </w:r>
          <w:r w:rsidR="00933BC9">
            <w:rPr>
              <w:rStyle w:val="Numeropagina"/>
              <w:rFonts w:ascii="Open Sans" w:hAnsi="Open Sans"/>
              <w:noProof/>
              <w:sz w:val="20"/>
            </w:rPr>
            <w:t>8</w:t>
          </w:r>
          <w:r w:rsidRPr="00E44FCB">
            <w:rPr>
              <w:rStyle w:val="Numeropagina"/>
              <w:rFonts w:ascii="Open Sans" w:hAnsi="Open Sans"/>
              <w:sz w:val="20"/>
            </w:rPr>
            <w:fldChar w:fldCharType="end"/>
          </w:r>
        </w:p>
      </w:tc>
    </w:tr>
    <w:tr w:rsidR="00D718DA" w:rsidRPr="00D718DA" w14:paraId="3D8A1791" w14:textId="77777777" w:rsidTr="001D5984"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14:paraId="5028852E" w14:textId="77777777" w:rsidR="00D718DA" w:rsidRPr="00D718DA" w:rsidRDefault="0053799F" w:rsidP="0053799F">
          <w:pPr>
            <w:pStyle w:val="Intestazione"/>
          </w:pPr>
          <w:r>
            <w:t>17 Maggio</w:t>
          </w:r>
          <w:r w:rsidR="001D5984">
            <w:t xml:space="preserve"> </w:t>
          </w:r>
          <w:r>
            <w:t>2022</w:t>
          </w:r>
        </w:p>
      </w:tc>
    </w:tr>
  </w:tbl>
  <w:p w14:paraId="75B6F80E" w14:textId="77777777" w:rsidR="008711AA" w:rsidRDefault="0036206F">
    <w:r>
      <w:rPr>
        <w:noProof/>
      </w:rPr>
      <w:drawing>
        <wp:anchor distT="0" distB="0" distL="114300" distR="114300" simplePos="0" relativeHeight="251660288" behindDoc="1" locked="1" layoutInCell="1" allowOverlap="1" wp14:anchorId="1FA6C04C" wp14:editId="5B2BDD8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663200"/>
          <wp:effectExtent l="0" t="0" r="3175" b="0"/>
          <wp:wrapNone/>
          <wp:docPr id="18" name="Immagine 18" descr="Logo Sog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gei_Carta intestata_Primo_foglio_Specifica_Operativa_210x297_Tavola disegn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1D9E9020"/>
    <w:lvl w:ilvl="0">
      <w:start w:val="1"/>
      <w:numFmt w:val="decimal"/>
      <w:lvlText w:val="%1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Titolo8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01EF567E"/>
    <w:multiLevelType w:val="multilevel"/>
    <w:tmpl w:val="5414F84C"/>
    <w:lvl w:ilvl="0">
      <w:start w:val="1"/>
      <w:numFmt w:val="bullet"/>
      <w:pStyle w:val="Trattino"/>
      <w:lvlText w:val=""/>
      <w:lvlJc w:val="left"/>
      <w:pPr>
        <w:ind w:left="1157" w:hanging="357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514"/>
        </w:tabs>
        <w:ind w:left="1514" w:hanging="357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514"/>
        </w:tabs>
        <w:ind w:left="1871" w:hanging="35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877"/>
        </w:tabs>
        <w:ind w:left="22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794"/>
        </w:tabs>
        <w:ind w:left="25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151"/>
        </w:tabs>
        <w:ind w:left="29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08"/>
        </w:tabs>
        <w:ind w:left="32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65"/>
        </w:tabs>
        <w:ind w:left="3656" w:hanging="35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222"/>
        </w:tabs>
        <w:ind w:left="4013" w:hanging="357"/>
      </w:pPr>
      <w:rPr>
        <w:rFonts w:ascii="Wingdings" w:hAnsi="Wingdings" w:hint="default"/>
      </w:rPr>
    </w:lvl>
  </w:abstractNum>
  <w:abstractNum w:abstractNumId="2" w15:restartNumberingAfterBreak="0">
    <w:nsid w:val="051C2780"/>
    <w:multiLevelType w:val="multilevel"/>
    <w:tmpl w:val="00000886"/>
    <w:lvl w:ilvl="0">
      <w:numFmt w:val="bullet"/>
      <w:lvlText w:val=""/>
      <w:lvlJc w:val="left"/>
      <w:pPr>
        <w:ind w:left="1025" w:hanging="360"/>
      </w:pPr>
      <w:rPr>
        <w:rFonts w:ascii="Symbol" w:hAnsi="Symbol" w:cs="Symbol"/>
        <w:b w:val="0"/>
        <w:bCs w:val="0"/>
        <w:sz w:val="22"/>
        <w:szCs w:val="22"/>
      </w:rPr>
    </w:lvl>
    <w:lvl w:ilvl="1">
      <w:numFmt w:val="bullet"/>
      <w:lvlText w:val=""/>
      <w:lvlJc w:val="left"/>
      <w:pPr>
        <w:ind w:left="1351" w:hanging="358"/>
      </w:pPr>
      <w:rPr>
        <w:rFonts w:ascii="Symbol" w:hAnsi="Symbol" w:cs="Symbol"/>
        <w:b w:val="0"/>
        <w:bCs w:val="0"/>
        <w:sz w:val="22"/>
        <w:szCs w:val="22"/>
      </w:rPr>
    </w:lvl>
    <w:lvl w:ilvl="2">
      <w:numFmt w:val="bullet"/>
      <w:lvlText w:val="•"/>
      <w:lvlJc w:val="left"/>
      <w:pPr>
        <w:ind w:left="2213" w:hanging="358"/>
      </w:pPr>
    </w:lvl>
    <w:lvl w:ilvl="3">
      <w:numFmt w:val="bullet"/>
      <w:lvlText w:val="•"/>
      <w:lvlJc w:val="left"/>
      <w:pPr>
        <w:ind w:left="3074" w:hanging="358"/>
      </w:pPr>
    </w:lvl>
    <w:lvl w:ilvl="4">
      <w:numFmt w:val="bullet"/>
      <w:lvlText w:val="•"/>
      <w:lvlJc w:val="left"/>
      <w:pPr>
        <w:ind w:left="3936" w:hanging="358"/>
      </w:pPr>
    </w:lvl>
    <w:lvl w:ilvl="5">
      <w:numFmt w:val="bullet"/>
      <w:lvlText w:val="•"/>
      <w:lvlJc w:val="left"/>
      <w:pPr>
        <w:ind w:left="4798" w:hanging="358"/>
      </w:pPr>
    </w:lvl>
    <w:lvl w:ilvl="6">
      <w:numFmt w:val="bullet"/>
      <w:lvlText w:val="•"/>
      <w:lvlJc w:val="left"/>
      <w:pPr>
        <w:ind w:left="5659" w:hanging="358"/>
      </w:pPr>
    </w:lvl>
    <w:lvl w:ilvl="7">
      <w:numFmt w:val="bullet"/>
      <w:lvlText w:val="•"/>
      <w:lvlJc w:val="left"/>
      <w:pPr>
        <w:ind w:left="6521" w:hanging="358"/>
      </w:pPr>
    </w:lvl>
    <w:lvl w:ilvl="8">
      <w:numFmt w:val="bullet"/>
      <w:lvlText w:val="•"/>
      <w:lvlJc w:val="left"/>
      <w:pPr>
        <w:ind w:left="7383" w:hanging="358"/>
      </w:pPr>
    </w:lvl>
  </w:abstractNum>
  <w:abstractNum w:abstractNumId="3" w15:restartNumberingAfterBreak="0">
    <w:nsid w:val="07A86D79"/>
    <w:multiLevelType w:val="hybridMultilevel"/>
    <w:tmpl w:val="347A8660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F477F5"/>
    <w:multiLevelType w:val="multilevel"/>
    <w:tmpl w:val="9A5667F2"/>
    <w:lvl w:ilvl="0">
      <w:start w:val="1"/>
      <w:numFmt w:val="bullet"/>
      <w:pStyle w:val="Rombo"/>
      <w:lvlText w:val=""/>
      <w:lvlJc w:val="left"/>
      <w:pPr>
        <w:tabs>
          <w:tab w:val="num" w:pos="1865"/>
        </w:tabs>
        <w:ind w:left="1865" w:hanging="357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378AE"/>
    <w:multiLevelType w:val="multilevel"/>
    <w:tmpl w:val="DA2EA686"/>
    <w:lvl w:ilvl="0">
      <w:start w:val="1"/>
      <w:numFmt w:val="decimal"/>
      <w:pStyle w:val="Titolo1"/>
      <w:lvlText w:val="%1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0"/>
        </w:tabs>
        <w:ind w:left="794" w:hanging="794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0"/>
        </w:tabs>
        <w:ind w:left="794" w:hanging="794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0"/>
        </w:tabs>
        <w:ind w:left="794" w:hanging="79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6" w15:restartNumberingAfterBreak="0">
    <w:nsid w:val="1D6A3314"/>
    <w:multiLevelType w:val="multilevel"/>
    <w:tmpl w:val="352E7C38"/>
    <w:lvl w:ilvl="0">
      <w:start w:val="1"/>
      <w:numFmt w:val="bullet"/>
      <w:pStyle w:val="Puntino"/>
      <w:lvlText w:val=""/>
      <w:lvlJc w:val="left"/>
      <w:pPr>
        <w:tabs>
          <w:tab w:val="num" w:pos="1508"/>
        </w:tabs>
        <w:ind w:left="1508" w:hanging="357"/>
      </w:pPr>
      <w:rPr>
        <w:rFonts w:ascii="Symbol" w:hAnsi="Symbol" w:hint="default"/>
        <w:sz w:val="16"/>
      </w:rPr>
    </w:lvl>
    <w:lvl w:ilvl="1">
      <w:start w:val="1"/>
      <w:numFmt w:val="bullet"/>
      <w:lvlText w:val=""/>
      <w:lvlJc w:val="left"/>
      <w:pPr>
        <w:tabs>
          <w:tab w:val="num" w:pos="1865"/>
        </w:tabs>
        <w:ind w:left="1865" w:hanging="35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222"/>
        </w:tabs>
        <w:ind w:left="2223" w:hanging="358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79"/>
        </w:tabs>
        <w:ind w:left="2580" w:hanging="35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936"/>
        </w:tabs>
        <w:ind w:left="2937" w:hanging="35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293"/>
        </w:tabs>
        <w:ind w:left="2726" w:firstLine="21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650"/>
        </w:tabs>
        <w:ind w:left="3083" w:firstLine="21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007"/>
        </w:tabs>
        <w:ind w:left="3440" w:firstLine="21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4364"/>
        </w:tabs>
        <w:ind w:left="3797" w:firstLine="210"/>
      </w:pPr>
      <w:rPr>
        <w:rFonts w:ascii="Wingdings" w:hAnsi="Wingdings" w:hint="default"/>
      </w:rPr>
    </w:lvl>
  </w:abstractNum>
  <w:abstractNum w:abstractNumId="7" w15:restartNumberingAfterBreak="0">
    <w:nsid w:val="27966C01"/>
    <w:multiLevelType w:val="hybridMultilevel"/>
    <w:tmpl w:val="4C248C50"/>
    <w:lvl w:ilvl="0" w:tplc="04100001">
      <w:start w:val="1"/>
      <w:numFmt w:val="bullet"/>
      <w:lvlText w:val=""/>
      <w:lvlJc w:val="left"/>
      <w:pPr>
        <w:ind w:left="13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45" w:hanging="360"/>
      </w:pPr>
      <w:rPr>
        <w:rFonts w:ascii="Wingdings" w:hAnsi="Wingdings" w:hint="default"/>
      </w:rPr>
    </w:lvl>
  </w:abstractNum>
  <w:abstractNum w:abstractNumId="8" w15:restartNumberingAfterBreak="0">
    <w:nsid w:val="2CF731AE"/>
    <w:multiLevelType w:val="hybridMultilevel"/>
    <w:tmpl w:val="5F32952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CFE49A9"/>
    <w:multiLevelType w:val="hybridMultilevel"/>
    <w:tmpl w:val="72FE0E06"/>
    <w:lvl w:ilvl="0" w:tplc="71B25D80">
      <w:start w:val="1"/>
      <w:numFmt w:val="lowerLetter"/>
      <w:pStyle w:val="Paragrafolettere"/>
      <w:lvlText w:val="%1)"/>
      <w:lvlJc w:val="left"/>
      <w:pPr>
        <w:ind w:left="115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A3B35B7"/>
    <w:multiLevelType w:val="hybridMultilevel"/>
    <w:tmpl w:val="BAC46E8C"/>
    <w:lvl w:ilvl="0" w:tplc="513858D4">
      <w:start w:val="1"/>
      <w:numFmt w:val="decimal"/>
      <w:pStyle w:val="Paragrafonumerato123"/>
      <w:lvlText w:val="%1."/>
      <w:lvlJc w:val="left"/>
      <w:pPr>
        <w:ind w:left="115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0"/>
  </w:num>
  <w:num w:numId="3">
    <w:abstractNumId w:val="6"/>
    <w:lvlOverride w:ilvl="0">
      <w:lvl w:ilvl="0">
        <w:start w:val="1"/>
        <w:numFmt w:val="bullet"/>
        <w:pStyle w:val="Puntino"/>
        <w:lvlText w:val=""/>
        <w:lvlJc w:val="left"/>
        <w:pPr>
          <w:tabs>
            <w:tab w:val="num" w:pos="1508"/>
          </w:tabs>
          <w:ind w:left="1508" w:hanging="357"/>
        </w:pPr>
        <w:rPr>
          <w:rFonts w:ascii="Symbol" w:hAnsi="Symbol" w:hint="default"/>
          <w:sz w:val="16"/>
        </w:rPr>
      </w:lvl>
    </w:lvlOverride>
    <w:lvlOverride w:ilvl="1">
      <w:lvl w:ilvl="1">
        <w:start w:val="1"/>
        <w:numFmt w:val="bullet"/>
        <w:lvlText w:val=""/>
        <w:lvlJc w:val="left"/>
        <w:pPr>
          <w:tabs>
            <w:tab w:val="num" w:pos="1865"/>
          </w:tabs>
          <w:ind w:left="1865" w:hanging="357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2222"/>
          </w:tabs>
          <w:ind w:left="2223" w:hanging="358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579"/>
          </w:tabs>
          <w:ind w:left="2580" w:hanging="358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2936"/>
          </w:tabs>
          <w:ind w:left="2937" w:hanging="358"/>
        </w:pPr>
        <w:rPr>
          <w:rFonts w:ascii="Courier New" w:hAnsi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3293"/>
          </w:tabs>
          <w:ind w:left="3294" w:hanging="358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3650"/>
          </w:tabs>
          <w:ind w:left="3651" w:hanging="358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4007"/>
          </w:tabs>
          <w:ind w:left="4009" w:hanging="359"/>
        </w:pPr>
        <w:rPr>
          <w:rFonts w:ascii="Courier New" w:hAnsi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4364"/>
          </w:tabs>
          <w:ind w:left="4366" w:hanging="359"/>
        </w:pPr>
        <w:rPr>
          <w:rFonts w:ascii="Wingdings" w:hAnsi="Wingdings" w:hint="default"/>
        </w:rPr>
      </w:lvl>
    </w:lvlOverride>
  </w:num>
  <w:num w:numId="4">
    <w:abstractNumId w:val="4"/>
  </w:num>
  <w:num w:numId="5">
    <w:abstractNumId w:val="1"/>
  </w:num>
  <w:num w:numId="6">
    <w:abstractNumId w:val="9"/>
  </w:num>
  <w:num w:numId="7">
    <w:abstractNumId w:val="5"/>
  </w:num>
  <w:num w:numId="8">
    <w:abstractNumId w:val="2"/>
  </w:num>
  <w:num w:numId="9">
    <w:abstractNumId w:val="7"/>
  </w:num>
  <w:num w:numId="10">
    <w:abstractNumId w:val="3"/>
  </w:num>
  <w:num w:numId="11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80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069"/>
    <w:rsid w:val="00017CD0"/>
    <w:rsid w:val="00024781"/>
    <w:rsid w:val="00031F8F"/>
    <w:rsid w:val="00042102"/>
    <w:rsid w:val="00057254"/>
    <w:rsid w:val="000678CC"/>
    <w:rsid w:val="000A43CF"/>
    <w:rsid w:val="000A5CE3"/>
    <w:rsid w:val="000C1EE6"/>
    <w:rsid w:val="000D1CCD"/>
    <w:rsid w:val="00105BE6"/>
    <w:rsid w:val="00133F4D"/>
    <w:rsid w:val="001458CB"/>
    <w:rsid w:val="001769FF"/>
    <w:rsid w:val="001771BA"/>
    <w:rsid w:val="0019277C"/>
    <w:rsid w:val="001A40DC"/>
    <w:rsid w:val="001D4F4D"/>
    <w:rsid w:val="001D5984"/>
    <w:rsid w:val="001E3E97"/>
    <w:rsid w:val="001F6FA3"/>
    <w:rsid w:val="001F7386"/>
    <w:rsid w:val="00205616"/>
    <w:rsid w:val="00210B56"/>
    <w:rsid w:val="002232EF"/>
    <w:rsid w:val="00240962"/>
    <w:rsid w:val="00242734"/>
    <w:rsid w:val="0025532E"/>
    <w:rsid w:val="00257080"/>
    <w:rsid w:val="002807AC"/>
    <w:rsid w:val="002B4A5B"/>
    <w:rsid w:val="002E59C9"/>
    <w:rsid w:val="002F7B13"/>
    <w:rsid w:val="00300529"/>
    <w:rsid w:val="003070C6"/>
    <w:rsid w:val="003312F7"/>
    <w:rsid w:val="003564BF"/>
    <w:rsid w:val="0036206F"/>
    <w:rsid w:val="00364C9B"/>
    <w:rsid w:val="003A41A2"/>
    <w:rsid w:val="003D08E1"/>
    <w:rsid w:val="003D50F4"/>
    <w:rsid w:val="003F5AB6"/>
    <w:rsid w:val="004226F7"/>
    <w:rsid w:val="00427C97"/>
    <w:rsid w:val="00440F33"/>
    <w:rsid w:val="00465842"/>
    <w:rsid w:val="004676BC"/>
    <w:rsid w:val="00467B15"/>
    <w:rsid w:val="00470061"/>
    <w:rsid w:val="00495226"/>
    <w:rsid w:val="004B3D7B"/>
    <w:rsid w:val="004B5A1B"/>
    <w:rsid w:val="004C1205"/>
    <w:rsid w:val="004E0F8A"/>
    <w:rsid w:val="004E5C80"/>
    <w:rsid w:val="004E7F89"/>
    <w:rsid w:val="00517173"/>
    <w:rsid w:val="00524370"/>
    <w:rsid w:val="0052611A"/>
    <w:rsid w:val="0053799F"/>
    <w:rsid w:val="00545914"/>
    <w:rsid w:val="005658FE"/>
    <w:rsid w:val="00580424"/>
    <w:rsid w:val="005C5998"/>
    <w:rsid w:val="005D067C"/>
    <w:rsid w:val="0060769E"/>
    <w:rsid w:val="006123B0"/>
    <w:rsid w:val="0061403F"/>
    <w:rsid w:val="00641726"/>
    <w:rsid w:val="00660D9F"/>
    <w:rsid w:val="00661915"/>
    <w:rsid w:val="00676D50"/>
    <w:rsid w:val="00693854"/>
    <w:rsid w:val="006A089D"/>
    <w:rsid w:val="006A441D"/>
    <w:rsid w:val="006B7227"/>
    <w:rsid w:val="006C02CB"/>
    <w:rsid w:val="006C31FB"/>
    <w:rsid w:val="006C5069"/>
    <w:rsid w:val="006D5C02"/>
    <w:rsid w:val="006E6FD6"/>
    <w:rsid w:val="00737E6F"/>
    <w:rsid w:val="00754E1B"/>
    <w:rsid w:val="00761828"/>
    <w:rsid w:val="0076628D"/>
    <w:rsid w:val="00787E41"/>
    <w:rsid w:val="00796D7E"/>
    <w:rsid w:val="007A1982"/>
    <w:rsid w:val="007A55F1"/>
    <w:rsid w:val="007C5D23"/>
    <w:rsid w:val="007F231C"/>
    <w:rsid w:val="007F7766"/>
    <w:rsid w:val="00804100"/>
    <w:rsid w:val="00815CFD"/>
    <w:rsid w:val="00827BB5"/>
    <w:rsid w:val="00842335"/>
    <w:rsid w:val="008711AA"/>
    <w:rsid w:val="0089108B"/>
    <w:rsid w:val="008A4904"/>
    <w:rsid w:val="008A5433"/>
    <w:rsid w:val="008B777E"/>
    <w:rsid w:val="008D30B5"/>
    <w:rsid w:val="008E07DC"/>
    <w:rsid w:val="00933BC9"/>
    <w:rsid w:val="00937075"/>
    <w:rsid w:val="00966206"/>
    <w:rsid w:val="00975C4F"/>
    <w:rsid w:val="009879F0"/>
    <w:rsid w:val="009A3BF6"/>
    <w:rsid w:val="009C5183"/>
    <w:rsid w:val="009D5887"/>
    <w:rsid w:val="009E61B9"/>
    <w:rsid w:val="00A1116D"/>
    <w:rsid w:val="00A53DD7"/>
    <w:rsid w:val="00A64590"/>
    <w:rsid w:val="00A7021D"/>
    <w:rsid w:val="00A759D4"/>
    <w:rsid w:val="00AA38D5"/>
    <w:rsid w:val="00AD64AF"/>
    <w:rsid w:val="00AD65E1"/>
    <w:rsid w:val="00AF40C3"/>
    <w:rsid w:val="00B27006"/>
    <w:rsid w:val="00B33F5B"/>
    <w:rsid w:val="00B543D5"/>
    <w:rsid w:val="00B575FF"/>
    <w:rsid w:val="00BC1376"/>
    <w:rsid w:val="00BC3595"/>
    <w:rsid w:val="00BC55A4"/>
    <w:rsid w:val="00BD481E"/>
    <w:rsid w:val="00BD7AC4"/>
    <w:rsid w:val="00BF0DF0"/>
    <w:rsid w:val="00BF3969"/>
    <w:rsid w:val="00BF5BDA"/>
    <w:rsid w:val="00C06EC0"/>
    <w:rsid w:val="00C12898"/>
    <w:rsid w:val="00C24922"/>
    <w:rsid w:val="00C2645D"/>
    <w:rsid w:val="00C46B02"/>
    <w:rsid w:val="00C57162"/>
    <w:rsid w:val="00C66D29"/>
    <w:rsid w:val="00C739C1"/>
    <w:rsid w:val="00CA3625"/>
    <w:rsid w:val="00CB5E05"/>
    <w:rsid w:val="00CE0BDA"/>
    <w:rsid w:val="00CE7F4F"/>
    <w:rsid w:val="00D17265"/>
    <w:rsid w:val="00D33318"/>
    <w:rsid w:val="00D36472"/>
    <w:rsid w:val="00D52095"/>
    <w:rsid w:val="00D718DA"/>
    <w:rsid w:val="00D73E6C"/>
    <w:rsid w:val="00D85153"/>
    <w:rsid w:val="00DC107A"/>
    <w:rsid w:val="00DE125B"/>
    <w:rsid w:val="00DE57F0"/>
    <w:rsid w:val="00DF2A60"/>
    <w:rsid w:val="00E12C50"/>
    <w:rsid w:val="00E32576"/>
    <w:rsid w:val="00E44FCB"/>
    <w:rsid w:val="00E50BD2"/>
    <w:rsid w:val="00E73119"/>
    <w:rsid w:val="00E76560"/>
    <w:rsid w:val="00E76A71"/>
    <w:rsid w:val="00E80419"/>
    <w:rsid w:val="00EA0D42"/>
    <w:rsid w:val="00EA539E"/>
    <w:rsid w:val="00EE5819"/>
    <w:rsid w:val="00EF2502"/>
    <w:rsid w:val="00EF689F"/>
    <w:rsid w:val="00EF75BB"/>
    <w:rsid w:val="00F153F7"/>
    <w:rsid w:val="00F15AF2"/>
    <w:rsid w:val="00F40D19"/>
    <w:rsid w:val="00F7445E"/>
    <w:rsid w:val="00F916E3"/>
    <w:rsid w:val="00F91E34"/>
    <w:rsid w:val="00F954E2"/>
    <w:rsid w:val="00FA03FD"/>
    <w:rsid w:val="00FB206A"/>
    <w:rsid w:val="00FB5F05"/>
    <w:rsid w:val="00FD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3C1D3DBF"/>
  <w15:docId w15:val="{2755F31B-9514-44CB-A575-4E647E114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1" w:unhideWhenUsed="1"/>
    <w:lsdException w:name="Body Text 3" w:semiHidden="1" w:uiPriority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1D5984"/>
    <w:rPr>
      <w:rFonts w:ascii="Open Sans" w:hAnsi="Open Sans"/>
    </w:rPr>
  </w:style>
  <w:style w:type="paragraph" w:styleId="Titolo1">
    <w:name w:val="heading 1"/>
    <w:basedOn w:val="Corpotesto"/>
    <w:next w:val="Corpotesto"/>
    <w:qFormat/>
    <w:rsid w:val="00CA3625"/>
    <w:pPr>
      <w:keepNext/>
      <w:pageBreakBefore/>
      <w:numPr>
        <w:numId w:val="7"/>
      </w:numPr>
      <w:spacing w:before="0" w:after="360"/>
      <w:outlineLvl w:val="0"/>
    </w:pPr>
    <w:rPr>
      <w:b/>
      <w:caps/>
      <w:kern w:val="28"/>
    </w:rPr>
  </w:style>
  <w:style w:type="paragraph" w:styleId="Titolo2">
    <w:name w:val="heading 2"/>
    <w:basedOn w:val="Corpotesto"/>
    <w:next w:val="Corpotesto"/>
    <w:qFormat/>
    <w:rsid w:val="00440F33"/>
    <w:pPr>
      <w:keepNext/>
      <w:numPr>
        <w:ilvl w:val="1"/>
        <w:numId w:val="7"/>
      </w:numPr>
      <w:spacing w:before="600" w:after="360"/>
      <w:outlineLvl w:val="1"/>
    </w:pPr>
    <w:rPr>
      <w:b/>
      <w:smallCaps/>
    </w:rPr>
  </w:style>
  <w:style w:type="paragraph" w:styleId="Titolo3">
    <w:name w:val="heading 3"/>
    <w:basedOn w:val="Corpotesto"/>
    <w:next w:val="Corpotesto"/>
    <w:qFormat/>
    <w:rsid w:val="00440F33"/>
    <w:pPr>
      <w:keepNext/>
      <w:numPr>
        <w:ilvl w:val="2"/>
        <w:numId w:val="7"/>
      </w:numPr>
      <w:spacing w:before="600" w:after="360"/>
      <w:outlineLvl w:val="2"/>
    </w:pPr>
    <w:rPr>
      <w:b/>
      <w:i/>
      <w:smallCaps/>
    </w:rPr>
  </w:style>
  <w:style w:type="paragraph" w:styleId="Titolo4">
    <w:name w:val="heading 4"/>
    <w:basedOn w:val="Corpotesto"/>
    <w:next w:val="Corpotesto"/>
    <w:qFormat/>
    <w:rsid w:val="001F6FA3"/>
    <w:pPr>
      <w:keepNext/>
      <w:numPr>
        <w:ilvl w:val="3"/>
        <w:numId w:val="7"/>
      </w:numPr>
      <w:tabs>
        <w:tab w:val="left" w:pos="800"/>
      </w:tabs>
      <w:spacing w:before="600" w:after="360"/>
      <w:outlineLvl w:val="3"/>
    </w:pPr>
    <w:rPr>
      <w:b/>
    </w:rPr>
  </w:style>
  <w:style w:type="paragraph" w:styleId="Titolo5">
    <w:name w:val="heading 5"/>
    <w:basedOn w:val="Corpotesto"/>
    <w:next w:val="Corpotesto"/>
    <w:rsid w:val="001D5984"/>
    <w:pPr>
      <w:keepNext/>
      <w:numPr>
        <w:ilvl w:val="4"/>
        <w:numId w:val="7"/>
      </w:numPr>
      <w:spacing w:before="600" w:after="360"/>
      <w:outlineLvl w:val="4"/>
    </w:pPr>
    <w:rPr>
      <w:i/>
    </w:rPr>
  </w:style>
  <w:style w:type="paragraph" w:styleId="Titolo6">
    <w:name w:val="heading 6"/>
    <w:basedOn w:val="Normale"/>
    <w:next w:val="Normale"/>
    <w:rsid w:val="009A3BF6"/>
    <w:pPr>
      <w:numPr>
        <w:ilvl w:val="5"/>
        <w:numId w:val="7"/>
      </w:numPr>
      <w:spacing w:before="240" w:after="60"/>
      <w:outlineLvl w:val="5"/>
    </w:pPr>
    <w:rPr>
      <w:i/>
    </w:rPr>
  </w:style>
  <w:style w:type="paragraph" w:styleId="Titolo7">
    <w:name w:val="heading 7"/>
    <w:basedOn w:val="Normale"/>
    <w:next w:val="Normale"/>
    <w:rsid w:val="009A3BF6"/>
    <w:pPr>
      <w:numPr>
        <w:ilvl w:val="6"/>
        <w:numId w:val="1"/>
      </w:numPr>
      <w:spacing w:before="240" w:after="60"/>
      <w:outlineLvl w:val="6"/>
    </w:pPr>
  </w:style>
  <w:style w:type="paragraph" w:styleId="Titolo8">
    <w:name w:val="heading 8"/>
    <w:basedOn w:val="Normale"/>
    <w:next w:val="Normale"/>
    <w:rsid w:val="009A3BF6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Titolo9">
    <w:name w:val="heading 9"/>
    <w:basedOn w:val="Normale"/>
    <w:next w:val="Normale"/>
    <w:rsid w:val="009A3BF6"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rsid w:val="00CA3625"/>
    <w:pPr>
      <w:tabs>
        <w:tab w:val="right" w:pos="8788"/>
      </w:tabs>
      <w:autoSpaceDE w:val="0"/>
      <w:autoSpaceDN w:val="0"/>
      <w:spacing w:before="360"/>
    </w:pPr>
    <w:rPr>
      <w:b/>
      <w:bCs/>
      <w:caps/>
      <w:szCs w:val="24"/>
    </w:rPr>
  </w:style>
  <w:style w:type="paragraph" w:styleId="Corpotesto">
    <w:name w:val="Body Text"/>
    <w:basedOn w:val="Normale"/>
    <w:link w:val="CorpotestoCarattere"/>
    <w:qFormat/>
    <w:rsid w:val="00517173"/>
    <w:pPr>
      <w:spacing w:before="240"/>
      <w:ind w:left="794"/>
      <w:jc w:val="both"/>
    </w:pPr>
  </w:style>
  <w:style w:type="paragraph" w:styleId="Intestazione">
    <w:name w:val="header"/>
    <w:basedOn w:val="Normale"/>
    <w:rsid w:val="000D1CCD"/>
    <w:pPr>
      <w:tabs>
        <w:tab w:val="right" w:pos="9638"/>
      </w:tabs>
    </w:pPr>
    <w:rPr>
      <w:smallCaps/>
    </w:rPr>
  </w:style>
  <w:style w:type="paragraph" w:styleId="Pidipagina">
    <w:name w:val="footer"/>
    <w:basedOn w:val="Normale"/>
    <w:rsid w:val="006B7227"/>
    <w:rPr>
      <w:i/>
      <w:sz w:val="18"/>
    </w:rPr>
  </w:style>
  <w:style w:type="character" w:styleId="Numeropagina">
    <w:name w:val="page number"/>
    <w:basedOn w:val="Carpredefinitoparagrafo"/>
    <w:rsid w:val="00024781"/>
    <w:rPr>
      <w:rFonts w:ascii="Arial" w:hAnsi="Arial"/>
      <w:sz w:val="22"/>
    </w:rPr>
  </w:style>
  <w:style w:type="paragraph" w:styleId="Sommario2">
    <w:name w:val="toc 2"/>
    <w:basedOn w:val="Normale"/>
    <w:next w:val="Normale"/>
    <w:autoRedefine/>
    <w:uiPriority w:val="39"/>
    <w:rsid w:val="00CA3625"/>
    <w:pPr>
      <w:tabs>
        <w:tab w:val="right" w:pos="8788"/>
      </w:tabs>
      <w:autoSpaceDE w:val="0"/>
      <w:autoSpaceDN w:val="0"/>
      <w:spacing w:before="360"/>
      <w:ind w:left="397" w:hanging="397"/>
    </w:pPr>
    <w:rPr>
      <w:b/>
      <w:bCs/>
      <w:caps/>
      <w:noProof/>
      <w:szCs w:val="24"/>
    </w:rPr>
  </w:style>
  <w:style w:type="paragraph" w:styleId="Sommario3">
    <w:name w:val="toc 3"/>
    <w:basedOn w:val="Normale"/>
    <w:next w:val="Normale"/>
    <w:autoRedefine/>
    <w:uiPriority w:val="39"/>
    <w:rsid w:val="00CA3625"/>
    <w:pPr>
      <w:tabs>
        <w:tab w:val="right" w:pos="8789"/>
      </w:tabs>
      <w:autoSpaceDE w:val="0"/>
      <w:autoSpaceDN w:val="0"/>
      <w:spacing w:before="240"/>
      <w:ind w:left="1418" w:hanging="1021"/>
    </w:pPr>
    <w:rPr>
      <w:smallCaps/>
      <w:noProof/>
      <w:szCs w:val="24"/>
    </w:rPr>
  </w:style>
  <w:style w:type="paragraph" w:styleId="Sommario4">
    <w:name w:val="toc 4"/>
    <w:basedOn w:val="Normale"/>
    <w:next w:val="Normale"/>
    <w:autoRedefine/>
    <w:uiPriority w:val="39"/>
    <w:rsid w:val="00CA3625"/>
    <w:pPr>
      <w:tabs>
        <w:tab w:val="left" w:pos="1418"/>
        <w:tab w:val="right" w:pos="8788"/>
      </w:tabs>
      <w:autoSpaceDE w:val="0"/>
      <w:autoSpaceDN w:val="0"/>
      <w:spacing w:before="120"/>
      <w:ind w:left="1418" w:hanging="1021"/>
    </w:pPr>
    <w:rPr>
      <w:iCs/>
      <w:noProof/>
      <w:szCs w:val="24"/>
    </w:rPr>
  </w:style>
  <w:style w:type="paragraph" w:customStyle="1" w:styleId="Paragrafolettere">
    <w:name w:val="Paragrafo lettere"/>
    <w:basedOn w:val="Corpotesto"/>
    <w:rsid w:val="00761828"/>
    <w:pPr>
      <w:numPr>
        <w:numId w:val="6"/>
      </w:numPr>
    </w:pPr>
  </w:style>
  <w:style w:type="character" w:styleId="Collegamentoipertestuale">
    <w:name w:val="Hyperlink"/>
    <w:basedOn w:val="Carpredefinitoparagrafo"/>
    <w:uiPriority w:val="99"/>
    <w:rsid w:val="00CA3625"/>
    <w:rPr>
      <w:color w:val="0000FF"/>
      <w:u w:val="single"/>
    </w:rPr>
  </w:style>
  <w:style w:type="paragraph" w:customStyle="1" w:styleId="Paragrafonumerato123">
    <w:name w:val="Paragrafo numerato 1. 2. 3...."/>
    <w:basedOn w:val="Corpotesto"/>
    <w:rsid w:val="00761828"/>
    <w:pPr>
      <w:numPr>
        <w:numId w:val="2"/>
      </w:numPr>
      <w:autoSpaceDE w:val="0"/>
      <w:autoSpaceDN w:val="0"/>
    </w:pPr>
    <w:rPr>
      <w:szCs w:val="24"/>
    </w:rPr>
  </w:style>
  <w:style w:type="paragraph" w:customStyle="1" w:styleId="Trattino">
    <w:name w:val="Trattino"/>
    <w:basedOn w:val="Corpotesto"/>
    <w:qFormat/>
    <w:rsid w:val="00E76560"/>
    <w:pPr>
      <w:numPr>
        <w:numId w:val="5"/>
      </w:numPr>
      <w:spacing w:before="120"/>
    </w:pPr>
  </w:style>
  <w:style w:type="paragraph" w:customStyle="1" w:styleId="Corpotestotrattino">
    <w:name w:val="Corpo testo trattino"/>
    <w:basedOn w:val="Corpotesto"/>
    <w:qFormat/>
    <w:rsid w:val="001F6FA3"/>
    <w:pPr>
      <w:spacing w:before="120"/>
      <w:ind w:left="1151"/>
    </w:pPr>
  </w:style>
  <w:style w:type="paragraph" w:customStyle="1" w:styleId="Puntino">
    <w:name w:val="Puntino"/>
    <w:basedOn w:val="Corpotesto"/>
    <w:qFormat/>
    <w:rsid w:val="006C02CB"/>
    <w:pPr>
      <w:numPr>
        <w:numId w:val="3"/>
      </w:numPr>
      <w:spacing w:before="120"/>
    </w:pPr>
  </w:style>
  <w:style w:type="paragraph" w:customStyle="1" w:styleId="Corpotestopuntino">
    <w:name w:val="Corpo testo puntino"/>
    <w:basedOn w:val="Corpotestotrattino"/>
    <w:rsid w:val="001F6FA3"/>
    <w:pPr>
      <w:ind w:left="1508"/>
    </w:pPr>
  </w:style>
  <w:style w:type="paragraph" w:customStyle="1" w:styleId="Rombo">
    <w:name w:val="Rombo"/>
    <w:basedOn w:val="Corpotesto"/>
    <w:qFormat/>
    <w:rsid w:val="001F6FA3"/>
    <w:pPr>
      <w:numPr>
        <w:numId w:val="4"/>
      </w:numPr>
      <w:spacing w:before="120"/>
    </w:pPr>
  </w:style>
  <w:style w:type="paragraph" w:customStyle="1" w:styleId="Corpotestorombo">
    <w:name w:val="Corpo testo rombo"/>
    <w:basedOn w:val="Corpotestopuntino"/>
    <w:rsid w:val="001F6FA3"/>
    <w:pPr>
      <w:ind w:left="1865"/>
    </w:pPr>
  </w:style>
  <w:style w:type="paragraph" w:customStyle="1" w:styleId="Titolodocumento">
    <w:name w:val="Titolo documento"/>
    <w:basedOn w:val="Corpotesto"/>
    <w:rsid w:val="000D1CCD"/>
    <w:pPr>
      <w:spacing w:before="3360" w:after="1200"/>
      <w:ind w:left="0"/>
      <w:contextualSpacing/>
      <w:jc w:val="center"/>
    </w:pPr>
    <w:rPr>
      <w:b/>
      <w:caps/>
      <w:szCs w:val="24"/>
    </w:rPr>
  </w:style>
  <w:style w:type="paragraph" w:customStyle="1" w:styleId="Oggetto">
    <w:name w:val="Oggetto"/>
    <w:basedOn w:val="Corpotesto"/>
    <w:pPr>
      <w:spacing w:before="1200" w:after="480"/>
    </w:pPr>
  </w:style>
  <w:style w:type="table" w:styleId="Grigliatabella">
    <w:name w:val="Table Grid"/>
    <w:basedOn w:val="Tabellanormale"/>
    <w:rsid w:val="00024781"/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210B56"/>
    <w:rPr>
      <w:rFonts w:ascii="Tahoma" w:hAnsi="Tahoma" w:cs="Tahoma"/>
      <w:sz w:val="16"/>
      <w:szCs w:val="16"/>
    </w:rPr>
  </w:style>
  <w:style w:type="character" w:customStyle="1" w:styleId="CorpotestoCarattere">
    <w:name w:val="Corpo testo Carattere"/>
    <w:basedOn w:val="Carpredefinitoparagrafo"/>
    <w:link w:val="Corpotesto"/>
    <w:rsid w:val="00517173"/>
    <w:rPr>
      <w:rFonts w:ascii="Arial" w:hAnsi="Arial"/>
      <w:sz w:val="22"/>
    </w:rPr>
  </w:style>
  <w:style w:type="paragraph" w:customStyle="1" w:styleId="Indice">
    <w:name w:val="Indice"/>
    <w:basedOn w:val="Normale"/>
    <w:next w:val="Normale"/>
    <w:rsid w:val="00517173"/>
    <w:pPr>
      <w:autoSpaceDE w:val="0"/>
      <w:autoSpaceDN w:val="0"/>
      <w:spacing w:after="480"/>
      <w:jc w:val="center"/>
    </w:pPr>
    <w:rPr>
      <w:b/>
      <w:bCs/>
      <w:caps/>
      <w:szCs w:val="24"/>
    </w:rPr>
  </w:style>
  <w:style w:type="paragraph" w:styleId="Paragrafoelenco">
    <w:name w:val="List Paragraph"/>
    <w:basedOn w:val="Normale"/>
    <w:uiPriority w:val="34"/>
    <w:qFormat/>
    <w:rsid w:val="00E3257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1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MARI~1\AppData\Local\Temp\Rar$DIa0.724\Documento%20generico%20senza%20allegato.dotx" TargetMode="External"/></Relationships>
</file>

<file path=word/theme/theme1.xml><?xml version="1.0" encoding="utf-8"?>
<a:theme xmlns:a="http://schemas.openxmlformats.org/drawingml/2006/main" name="Tema di Office">
  <a:themeElements>
    <a:clrScheme name="Sogei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EAB90B"/>
      </a:accent1>
      <a:accent2>
        <a:srgbClr val="D06D1D"/>
      </a:accent2>
      <a:accent3>
        <a:srgbClr val="8D9531"/>
      </a:accent3>
      <a:accent4>
        <a:srgbClr val="865D38"/>
      </a:accent4>
      <a:accent5>
        <a:srgbClr val="A2BD30"/>
      </a:accent5>
      <a:accent6>
        <a:srgbClr val="74787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C9FE994225EC40918F961BF7E88618" ma:contentTypeVersion="12" ma:contentTypeDescription="Create a new document." ma:contentTypeScope="" ma:versionID="7b98c88f229fb1f8cd785466e3666870">
  <xsd:schema xmlns:xsd="http://www.w3.org/2001/XMLSchema" xmlns:xs="http://www.w3.org/2001/XMLSchema" xmlns:p="http://schemas.microsoft.com/office/2006/metadata/properties" xmlns:ns3="7f57258e-d01b-49a6-b232-da62cb0eb987" xmlns:ns4="f254c3d0-d9a4-491a-b98a-d9f7e1e6ee35" targetNamespace="http://schemas.microsoft.com/office/2006/metadata/properties" ma:root="true" ma:fieldsID="e10a3323b1cd56f562b7b6e807796358" ns3:_="" ns4:_="">
    <xsd:import namespace="7f57258e-d01b-49a6-b232-da62cb0eb987"/>
    <xsd:import namespace="f254c3d0-d9a4-491a-b98a-d9f7e1e6ee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57258e-d01b-49a6-b232-da62cb0eb9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4c3d0-d9a4-491a-b98a-d9f7e1e6ee3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BDA74-A59A-47C1-AA95-F7D78F41C8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57258e-d01b-49a6-b232-da62cb0eb987"/>
    <ds:schemaRef ds:uri="f254c3d0-d9a4-491a-b98a-d9f7e1e6e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377332-4D25-42A0-B618-FA1A758E3C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99CA7C-4C7D-4B57-885B-57F3A4D4AB48}">
  <ds:schemaRefs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f254c3d0-d9a4-491a-b98a-d9f7e1e6ee35"/>
    <ds:schemaRef ds:uri="7f57258e-d01b-49a6-b232-da62cb0eb987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8A191C5-0242-487C-AF6B-C09221A9C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Documento generico senza allegato</Template>
  <TotalTime>46</TotalTime>
  <Pages>11</Pages>
  <Words>741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per documento generico - senza allegato</vt:lpstr>
    </vt:vector>
  </TitlesOfParts>
  <Company>Sogei</Company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per documento generico - senza allegato</dc:title>
  <dc:creator>MARIANI FRANCESCA</dc:creator>
  <dc:description/>
  <cp:lastModifiedBy>MARIANI FRANCESCA</cp:lastModifiedBy>
  <cp:revision>10</cp:revision>
  <cp:lastPrinted>2020-01-09T10:47:00Z</cp:lastPrinted>
  <dcterms:created xsi:type="dcterms:W3CDTF">2022-11-04T11:03:00Z</dcterms:created>
  <dcterms:modified xsi:type="dcterms:W3CDTF">2022-11-18T13:53:00Z</dcterms:modified>
  <cp:category>Modelli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0x0101007DC9FE994225EC40918F961BF7E88618</vt:lpwstr>
  </property>
</Properties>
</file>